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A3" w:rsidRPr="00617315" w:rsidRDefault="009959A3" w:rsidP="00DB7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17315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617315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</w:p>
    <w:p w:rsidR="009959A3" w:rsidRDefault="009959A3" w:rsidP="00DB7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7315">
        <w:rPr>
          <w:rFonts w:ascii="Times New Roman" w:hAnsi="Times New Roman" w:cs="Times New Roman"/>
          <w:sz w:val="24"/>
          <w:szCs w:val="24"/>
        </w:rPr>
        <w:t>етский с</w:t>
      </w:r>
      <w:r>
        <w:rPr>
          <w:rFonts w:ascii="Times New Roman" w:hAnsi="Times New Roman" w:cs="Times New Roman"/>
          <w:sz w:val="24"/>
          <w:szCs w:val="24"/>
        </w:rPr>
        <w:t>ад №391 комбинированного вида «Е</w:t>
      </w:r>
      <w:r w:rsidRPr="00617315">
        <w:rPr>
          <w:rFonts w:ascii="Times New Roman" w:hAnsi="Times New Roman" w:cs="Times New Roman"/>
          <w:sz w:val="24"/>
          <w:szCs w:val="24"/>
        </w:rPr>
        <w:t>лочка»</w:t>
      </w:r>
    </w:p>
    <w:p w:rsidR="009959A3" w:rsidRPr="00617315" w:rsidRDefault="009959A3" w:rsidP="00DB7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9959A3" w:rsidRDefault="009959A3" w:rsidP="00DB7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9A3" w:rsidRPr="00FD709C" w:rsidRDefault="009959A3" w:rsidP="00DB7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9A3" w:rsidRPr="00BF408E" w:rsidRDefault="009959A3" w:rsidP="00DB7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BF408E">
        <w:rPr>
          <w:rFonts w:ascii="Times New Roman" w:hAnsi="Times New Roman" w:cs="Times New Roman"/>
          <w:sz w:val="24"/>
          <w:szCs w:val="24"/>
        </w:rPr>
        <w:t>630102, г. Новосибирск, ул. Б. Богаткова 25 ИНН 540516315</w:t>
      </w:r>
    </w:p>
    <w:p w:rsidR="009959A3" w:rsidRPr="00B51352" w:rsidRDefault="009959A3" w:rsidP="00DB7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данные: тел. 266-90-00, факс 266-21-34,</w:t>
      </w:r>
      <w:r w:rsidRPr="00B51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13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1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B51352">
        <w:rPr>
          <w:rFonts w:ascii="Times New Roman" w:hAnsi="Times New Roman" w:cs="Times New Roman"/>
          <w:sz w:val="24"/>
          <w:szCs w:val="24"/>
        </w:rPr>
        <w:t>_391_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nsk</w:t>
      </w:r>
      <w:proofErr w:type="spellEnd"/>
      <w:r w:rsidRPr="00B51352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959A3" w:rsidRDefault="009959A3" w:rsidP="00DB7D2C">
      <w:pPr>
        <w:jc w:val="center"/>
      </w:pPr>
    </w:p>
    <w:p w:rsidR="009959A3" w:rsidRPr="00582605" w:rsidRDefault="009959A3" w:rsidP="00DB7D2C">
      <w:pPr>
        <w:jc w:val="center"/>
      </w:pPr>
    </w:p>
    <w:p w:rsidR="009959A3" w:rsidRPr="00DB7D2C" w:rsidRDefault="009959A3" w:rsidP="00E2363C">
      <w:pPr>
        <w:spacing w:after="0"/>
      </w:pPr>
    </w:p>
    <w:p w:rsidR="009959A3" w:rsidRPr="00E2363C" w:rsidRDefault="009959A3" w:rsidP="00E2363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363C">
        <w:rPr>
          <w:rFonts w:ascii="Times New Roman" w:hAnsi="Times New Roman" w:cs="Times New Roman"/>
          <w:b/>
          <w:bCs/>
          <w:sz w:val="36"/>
          <w:szCs w:val="36"/>
        </w:rPr>
        <w:t>Ресурсный центр «Поддержка»,</w:t>
      </w:r>
    </w:p>
    <w:p w:rsidR="009959A3" w:rsidRPr="00E2363C" w:rsidRDefault="009959A3" w:rsidP="00E2363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363C">
        <w:rPr>
          <w:rFonts w:ascii="Times New Roman" w:hAnsi="Times New Roman" w:cs="Times New Roman"/>
          <w:b/>
          <w:bCs/>
          <w:sz w:val="36"/>
          <w:szCs w:val="36"/>
        </w:rPr>
        <w:t xml:space="preserve">как форма эффективного взаимодействия </w:t>
      </w:r>
    </w:p>
    <w:p w:rsidR="009959A3" w:rsidRPr="00E2363C" w:rsidRDefault="009959A3" w:rsidP="00E2363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363C">
        <w:rPr>
          <w:rFonts w:ascii="Times New Roman" w:hAnsi="Times New Roman" w:cs="Times New Roman"/>
          <w:b/>
          <w:bCs/>
          <w:sz w:val="36"/>
          <w:szCs w:val="36"/>
        </w:rPr>
        <w:t xml:space="preserve">образовательных учреждений города, </w:t>
      </w:r>
    </w:p>
    <w:p w:rsidR="009959A3" w:rsidRPr="00E2363C" w:rsidRDefault="009959A3" w:rsidP="00E2363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E2363C">
        <w:rPr>
          <w:rFonts w:ascii="Times New Roman" w:hAnsi="Times New Roman" w:cs="Times New Roman"/>
          <w:b/>
          <w:bCs/>
          <w:sz w:val="36"/>
          <w:szCs w:val="36"/>
        </w:rPr>
        <w:t>осуществляющих</w:t>
      </w:r>
      <w:proofErr w:type="gramEnd"/>
      <w:r w:rsidRPr="00E2363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инклюзивное образование</w:t>
      </w:r>
    </w:p>
    <w:p w:rsidR="009959A3" w:rsidRPr="00E2363C" w:rsidRDefault="009959A3" w:rsidP="00E2363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959A3" w:rsidRPr="00E2363C" w:rsidRDefault="009959A3" w:rsidP="00E2363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959A3" w:rsidRPr="00326BF6" w:rsidRDefault="009959A3" w:rsidP="00326BF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6BF6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</w:p>
    <w:p w:rsidR="009959A3" w:rsidRDefault="009959A3" w:rsidP="00326B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Гордеева Н.А. – заведующий МКДОУ д/с №391</w:t>
      </w:r>
    </w:p>
    <w:p w:rsidR="009959A3" w:rsidRPr="004C0BD6" w:rsidRDefault="009959A3" w:rsidP="00326BF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0BD6">
        <w:rPr>
          <w:rFonts w:ascii="Times New Roman" w:hAnsi="Times New Roman" w:cs="Times New Roman"/>
          <w:b/>
          <w:bCs/>
          <w:sz w:val="28"/>
          <w:szCs w:val="28"/>
        </w:rPr>
        <w:t>Авторы проекта:</w:t>
      </w:r>
    </w:p>
    <w:p w:rsidR="009959A3" w:rsidRDefault="009959A3" w:rsidP="00326B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Скорынина М.В. – старший воспитатель</w:t>
      </w:r>
    </w:p>
    <w:p w:rsidR="009959A3" w:rsidRDefault="009959A3" w:rsidP="00326B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Цыганкова О.В. – учитель-дефектолог</w:t>
      </w:r>
    </w:p>
    <w:p w:rsidR="009959A3" w:rsidRDefault="009959A3" w:rsidP="00326B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Протасова О.В. – учитель-дефектолог</w:t>
      </w:r>
    </w:p>
    <w:p w:rsidR="009959A3" w:rsidRDefault="009959A3" w:rsidP="00326B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Баскакова Т.В. – учитель-логопед</w:t>
      </w:r>
    </w:p>
    <w:p w:rsidR="009959A3" w:rsidRDefault="009959A3" w:rsidP="00326B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Наумова Т.В. – музыкальный руководитель</w:t>
      </w:r>
    </w:p>
    <w:p w:rsidR="009959A3" w:rsidRDefault="009959A3" w:rsidP="00326B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/>
    <w:p w:rsidR="009959A3" w:rsidRDefault="009959A3" w:rsidP="00DB7D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2012</w:t>
      </w:r>
    </w:p>
    <w:p w:rsidR="009959A3" w:rsidRPr="00F01581" w:rsidRDefault="009959A3" w:rsidP="00DB7D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5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Краткая аннотация проекта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 проекта является создание  условий для повышения уровня профессиональной компетентности педагогов города, осуществляющих инклюзивное обучение в общеобразовательных учреждениях и родителей имеющих детей с ОВЗ.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проект будут специалисты, владеющие интерактивными способами обучения взрослых и детей и обладающие высокой компетентностью в области обучения педагогов личностно-ориентированным технологиям взаимодействия взрослого и ребёнка, а также в области коррекционной педагогике. В проекте будут участвовать: врач-офтальмолог, медсестра-ортоптистка, учителя-дефектологи, учитель-логопед, старший воспитатель, воспитатели специализированных групп для детей с нарушением зрения, учителя начальных классов, а также коррекционные педагоги Новосибирского государственного педагогического университета. Всего в проект будет вовлечено 18 педагогов.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необходим не только педагогам, но и родителям имеющих детей с ограниченными возможностями здоровья, а также городу в целом, так как позволит решить определённый круг социальных проблем, связанных с интеграцией «особого» ребёнка в России.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проекта педагоги города получат достаточно простую технологию по оказанию психолого-педагогической помощи детям с ОВЗ,  и родители, у которых нет возможности регулярно общаться с педагогами, психологами и другими специалистами, работающими в ДОУ, а также помочь гармоничному развитию детей.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проекта 1 год.</w:t>
      </w:r>
    </w:p>
    <w:p w:rsidR="009959A3" w:rsidRPr="000E3B59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 проекта 146 т.843 руб.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Запрашиваемая сумма по гранту 56 т.112 руб.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rPr>
          <w:rFonts w:ascii="Times New Roman" w:hAnsi="Times New Roman" w:cs="Times New Roman"/>
          <w:sz w:val="28"/>
          <w:szCs w:val="28"/>
        </w:rPr>
      </w:pPr>
    </w:p>
    <w:p w:rsidR="009959A3" w:rsidRPr="00FC443A" w:rsidRDefault="009959A3" w:rsidP="005447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4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учреждения</w:t>
      </w:r>
    </w:p>
    <w:p w:rsidR="009959A3" w:rsidRPr="00DC1CCD" w:rsidRDefault="009959A3" w:rsidP="00544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МКДОУ детский сад №391 комбинированного вида «Ёлочка» основан в 1969 г. и расположен по адресу:  ул. Б. Богаткова 25. Детский сад в настоящее время имеет 11 групп, из которых две группы для детей от 1,5 до 3 лет, три специализированные группы для детей с нарушением зрения от 3 до 7 лет, шесть общеразвивающих групп для детей от 3 до 7 лет. Общее количество воспитанников – 2</w:t>
      </w:r>
      <w:r w:rsidRPr="00DC1CCD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959A3" w:rsidRPr="00DC1CCD" w:rsidRDefault="009959A3" w:rsidP="005447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 ДОУ</w:t>
      </w:r>
      <w:r w:rsidRPr="00DC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заключается в объединении усилий семьи, детского сада, учителей начальных классов для создания единого образовательного пространства, раскрывающего индивидуальность ребёнка. Создание условий для здоровьесберегающей, реабилитационной, социально-педагогической работы с детьми, имеющими нарушения зрения, способствующих успешной социальной адаптации воспитанников в обществе, предупреждение возможных трудностей в процессе школьного обучения</w:t>
      </w:r>
    </w:p>
    <w:p w:rsidR="009959A3" w:rsidRDefault="009959A3" w:rsidP="00544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E7FBA">
        <w:rPr>
          <w:rFonts w:ascii="Times New Roman" w:hAnsi="Times New Roman" w:cs="Times New Roman"/>
          <w:sz w:val="28"/>
          <w:szCs w:val="28"/>
          <w:u w:val="single"/>
        </w:rPr>
        <w:t>Приоритетными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в работе дошкольного учреждения являются:</w:t>
      </w:r>
    </w:p>
    <w:p w:rsidR="009959A3" w:rsidRPr="00FC6E2E" w:rsidRDefault="009959A3" w:rsidP="00544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система медико-педагогической диагностики, профилактической работы и коррекционно-развивающего воспитания детей с нарушением зрения;</w:t>
      </w:r>
    </w:p>
    <w:p w:rsidR="009959A3" w:rsidRDefault="009959A3" w:rsidP="00544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Соцально-личностное развитие детей дошкольного возраста в процессе игровой деятельности;</w:t>
      </w:r>
    </w:p>
    <w:p w:rsidR="009959A3" w:rsidRDefault="009959A3" w:rsidP="00544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эмоциональной сферы детей посредством художественно-эстетического воспитания, театрализованной деятельности.</w:t>
      </w:r>
    </w:p>
    <w:p w:rsidR="009959A3" w:rsidRPr="006E7FBA" w:rsidRDefault="009959A3" w:rsidP="005447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7FBA">
        <w:rPr>
          <w:rFonts w:ascii="Times New Roman" w:hAnsi="Times New Roman" w:cs="Times New Roman"/>
          <w:sz w:val="28"/>
          <w:szCs w:val="28"/>
          <w:u w:val="single"/>
        </w:rPr>
        <w:t>Уникальность учреждения:</w:t>
      </w:r>
    </w:p>
    <w:p w:rsidR="009959A3" w:rsidRPr="004D6F82" w:rsidRDefault="009959A3" w:rsidP="00544768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6F82">
        <w:rPr>
          <w:rFonts w:ascii="Times New Roman" w:hAnsi="Times New Roman" w:cs="Times New Roman"/>
          <w:sz w:val="28"/>
          <w:szCs w:val="28"/>
        </w:rPr>
        <w:t>Создана система коррекционно-профилактической работы для детей с нарушением зрения.</w:t>
      </w:r>
    </w:p>
    <w:p w:rsidR="009959A3" w:rsidRPr="004D6F82" w:rsidRDefault="009959A3" w:rsidP="00544768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6F82">
        <w:rPr>
          <w:rFonts w:ascii="Times New Roman" w:hAnsi="Times New Roman" w:cs="Times New Roman"/>
          <w:sz w:val="28"/>
          <w:szCs w:val="28"/>
        </w:rPr>
        <w:t xml:space="preserve"> Разработана и внедрена система комплексного оздоровления дошкольников.</w:t>
      </w:r>
    </w:p>
    <w:p w:rsidR="009959A3" w:rsidRPr="004D6F82" w:rsidRDefault="009959A3" w:rsidP="00544768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6F82">
        <w:rPr>
          <w:rFonts w:ascii="Times New Roman" w:hAnsi="Times New Roman" w:cs="Times New Roman"/>
          <w:sz w:val="28"/>
          <w:szCs w:val="28"/>
        </w:rPr>
        <w:lastRenderedPageBreak/>
        <w:t>Осуществляется редакционно-издательская деятельность: выпуск буклетов с оперативной информацией для родителей и педагогов, методических пособий и ре</w:t>
      </w:r>
      <w:r>
        <w:rPr>
          <w:rFonts w:ascii="Times New Roman" w:hAnsi="Times New Roman" w:cs="Times New Roman"/>
          <w:sz w:val="28"/>
          <w:szCs w:val="28"/>
        </w:rPr>
        <w:t>комендаций;</w:t>
      </w:r>
    </w:p>
    <w:p w:rsidR="009959A3" w:rsidRPr="00EF0D95" w:rsidRDefault="009959A3" w:rsidP="00544768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6F82">
        <w:rPr>
          <w:rFonts w:ascii="Times New Roman" w:hAnsi="Times New Roman" w:cs="Times New Roman"/>
          <w:sz w:val="28"/>
          <w:szCs w:val="28"/>
        </w:rPr>
        <w:t>Созданы профессиональные объединения педагогов  с целью освоения инновационных технологий, успешно реализуемых в дошкольном учреждении.</w:t>
      </w:r>
    </w:p>
    <w:p w:rsidR="009959A3" w:rsidRPr="00EF0D95" w:rsidRDefault="009959A3" w:rsidP="00544768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D95">
        <w:rPr>
          <w:rFonts w:ascii="Times New Roman" w:hAnsi="Times New Roman" w:cs="Times New Roman"/>
          <w:sz w:val="28"/>
          <w:szCs w:val="28"/>
        </w:rPr>
        <w:t>Создана театральная студия «Калейдоскоп», которая ежегодно представляет отчетные спектакли с участием детей, педагогов и родителей.</w:t>
      </w:r>
    </w:p>
    <w:p w:rsidR="009959A3" w:rsidRPr="00EF0D95" w:rsidRDefault="009959A3" w:rsidP="00544768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D95">
        <w:rPr>
          <w:rFonts w:ascii="Times New Roman" w:hAnsi="Times New Roman" w:cs="Times New Roman"/>
          <w:sz w:val="28"/>
          <w:szCs w:val="28"/>
        </w:rPr>
        <w:t>Организована кружковая работа: «Тайна бумажного листа», «</w:t>
      </w:r>
      <w:proofErr w:type="gramStart"/>
      <w:r w:rsidRPr="00EF0D95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Pr="00EF0D95">
        <w:rPr>
          <w:rFonts w:ascii="Times New Roman" w:hAnsi="Times New Roman" w:cs="Times New Roman"/>
          <w:sz w:val="28"/>
          <w:szCs w:val="28"/>
        </w:rPr>
        <w:t xml:space="preserve"> ручки», «Тестопластика»</w:t>
      </w:r>
    </w:p>
    <w:p w:rsidR="009959A3" w:rsidRPr="00EF0D95" w:rsidRDefault="009959A3" w:rsidP="00544768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D95">
        <w:rPr>
          <w:rFonts w:ascii="Times New Roman" w:hAnsi="Times New Roman" w:cs="Times New Roman"/>
          <w:sz w:val="28"/>
          <w:szCs w:val="28"/>
        </w:rPr>
        <w:t>Дошкольное учреждение является базой педагогической практики для студентов  НГПУ кафедры «Специальная педагогика и психология»</w:t>
      </w:r>
    </w:p>
    <w:p w:rsidR="009959A3" w:rsidRPr="006E7FBA" w:rsidRDefault="009959A3" w:rsidP="006E7FB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E7FBA">
        <w:rPr>
          <w:rFonts w:ascii="Times New Roman" w:hAnsi="Times New Roman" w:cs="Times New Roman"/>
          <w:sz w:val="28"/>
          <w:szCs w:val="28"/>
        </w:rPr>
        <w:t xml:space="preserve">Наш детский сад работает в тесном контакте с МНТК, Областной клинической больницей, поддерживаем связь со школой интернатом №39 для детей с нарушением зрения. </w:t>
      </w:r>
      <w:r>
        <w:rPr>
          <w:rFonts w:ascii="Times New Roman" w:hAnsi="Times New Roman" w:cs="Times New Roman"/>
          <w:sz w:val="28"/>
          <w:szCs w:val="28"/>
        </w:rPr>
        <w:t>Сотрудничаем</w:t>
      </w:r>
      <w:r w:rsidRPr="006E7FBA">
        <w:rPr>
          <w:rFonts w:ascii="Times New Roman" w:hAnsi="Times New Roman" w:cs="Times New Roman"/>
          <w:sz w:val="28"/>
          <w:szCs w:val="28"/>
        </w:rPr>
        <w:t xml:space="preserve"> с социальными институтами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7FBA">
        <w:rPr>
          <w:rFonts w:ascii="Times New Roman" w:hAnsi="Times New Roman" w:cs="Times New Roman"/>
          <w:sz w:val="28"/>
          <w:szCs w:val="28"/>
        </w:rPr>
        <w:t xml:space="preserve"> СОШ №185,19, библиотекой им. Л.Н.Толстого, музей Октябрьского района, детской поликлиникой №2, клиникой «</w:t>
      </w:r>
      <w:proofErr w:type="spellStart"/>
      <w:r w:rsidRPr="006E7FBA">
        <w:rPr>
          <w:rFonts w:ascii="Times New Roman" w:hAnsi="Times New Roman" w:cs="Times New Roman"/>
          <w:sz w:val="28"/>
          <w:szCs w:val="28"/>
        </w:rPr>
        <w:t>Инсайт</w:t>
      </w:r>
      <w:proofErr w:type="spellEnd"/>
      <w:r w:rsidRPr="006E7FBA">
        <w:rPr>
          <w:rFonts w:ascii="Times New Roman" w:hAnsi="Times New Roman" w:cs="Times New Roman"/>
          <w:sz w:val="28"/>
          <w:szCs w:val="28"/>
        </w:rPr>
        <w:t>», что позволяет расширить информационно</w:t>
      </w:r>
      <w:r>
        <w:rPr>
          <w:rFonts w:ascii="Times New Roman" w:hAnsi="Times New Roman" w:cs="Times New Roman"/>
          <w:sz w:val="28"/>
          <w:szCs w:val="28"/>
        </w:rPr>
        <w:t>е пространство учреждения.</w:t>
      </w:r>
      <w:r w:rsidRPr="006E7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9A3" w:rsidRPr="00DC1CCD" w:rsidRDefault="009959A3" w:rsidP="006E7F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CCD">
        <w:rPr>
          <w:rFonts w:ascii="Times New Roman" w:hAnsi="Times New Roman" w:cs="Times New Roman"/>
          <w:sz w:val="28"/>
          <w:szCs w:val="28"/>
        </w:rPr>
        <w:t>Коллектив детского сада принимал участие в конкурсе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года». </w:t>
      </w:r>
      <w:r w:rsidRPr="00DC1CCD">
        <w:rPr>
          <w:rFonts w:ascii="Times New Roman" w:hAnsi="Times New Roman" w:cs="Times New Roman"/>
          <w:sz w:val="28"/>
          <w:szCs w:val="28"/>
        </w:rPr>
        <w:t>По результат</w:t>
      </w:r>
      <w:r>
        <w:rPr>
          <w:rFonts w:ascii="Times New Roman" w:hAnsi="Times New Roman" w:cs="Times New Roman"/>
          <w:sz w:val="28"/>
          <w:szCs w:val="28"/>
        </w:rPr>
        <w:t>ам  районного конкурса  детский сад является а</w:t>
      </w:r>
      <w:r w:rsidRPr="00DC1CCD">
        <w:rPr>
          <w:rFonts w:ascii="Times New Roman" w:hAnsi="Times New Roman" w:cs="Times New Roman"/>
          <w:sz w:val="28"/>
          <w:szCs w:val="28"/>
        </w:rPr>
        <w:t>бсолютным побед</w:t>
      </w:r>
      <w:r>
        <w:rPr>
          <w:rFonts w:ascii="Times New Roman" w:hAnsi="Times New Roman" w:cs="Times New Roman"/>
          <w:sz w:val="28"/>
          <w:szCs w:val="28"/>
        </w:rPr>
        <w:t>ителем  «Детский сад года 2011».</w:t>
      </w:r>
    </w:p>
    <w:p w:rsidR="009959A3" w:rsidRDefault="009959A3" w:rsidP="006E7FB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1CCD">
        <w:rPr>
          <w:rFonts w:ascii="Times New Roman" w:hAnsi="Times New Roman" w:cs="Times New Roman"/>
          <w:sz w:val="28"/>
          <w:szCs w:val="28"/>
        </w:rPr>
        <w:t xml:space="preserve">Главным управлением образования мэрии </w:t>
      </w:r>
      <w:proofErr w:type="gramStart"/>
      <w:r w:rsidRPr="00DC1C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1CCD">
        <w:rPr>
          <w:rFonts w:ascii="Times New Roman" w:hAnsi="Times New Roman" w:cs="Times New Roman"/>
          <w:sz w:val="28"/>
          <w:szCs w:val="28"/>
        </w:rPr>
        <w:t>. Новосибирска дошкольное учреждение   награждено дипломом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1CCD">
        <w:rPr>
          <w:rFonts w:ascii="Times New Roman" w:hAnsi="Times New Roman" w:cs="Times New Roman"/>
          <w:sz w:val="28"/>
          <w:szCs w:val="28"/>
        </w:rPr>
        <w:t xml:space="preserve"> занявшим 3 место в городском конкурсе «Детский сад года 2011»</w:t>
      </w:r>
      <w:r w:rsidRPr="00DC1C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959A3" w:rsidRDefault="009959A3" w:rsidP="0054476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959A3" w:rsidRDefault="009959A3" w:rsidP="005447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5447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43A">
        <w:rPr>
          <w:rFonts w:ascii="Times New Roman" w:hAnsi="Times New Roman" w:cs="Times New Roman"/>
          <w:b/>
          <w:bCs/>
          <w:sz w:val="28"/>
          <w:szCs w:val="28"/>
        </w:rPr>
        <w:t>Постановка проблемы</w:t>
      </w:r>
    </w:p>
    <w:p w:rsidR="009959A3" w:rsidRDefault="009959A3" w:rsidP="00BF0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1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A189F">
        <w:rPr>
          <w:rFonts w:ascii="Times New Roman" w:hAnsi="Times New Roman" w:cs="Times New Roman"/>
          <w:sz w:val="28"/>
          <w:szCs w:val="28"/>
        </w:rPr>
        <w:t>Коренные изменения в жизни страны, реформирование российского общества в значительной степени обострили социальные проблемы населения, что отрицательно сказалось на самых уязвимых слоях населения, прежде всего, на детях, имеющих ограниченные возможности здоровья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189F">
        <w:rPr>
          <w:rFonts w:ascii="Times New Roman" w:hAnsi="Times New Roman" w:cs="Times New Roman"/>
          <w:sz w:val="28"/>
          <w:szCs w:val="28"/>
        </w:rPr>
        <w:t xml:space="preserve"> в том числе на слабовидящих детях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71D3">
        <w:rPr>
          <w:rFonts w:ascii="Times New Roman" w:hAnsi="Times New Roman" w:cs="Times New Roman"/>
          <w:sz w:val="28"/>
          <w:szCs w:val="28"/>
        </w:rPr>
        <w:t xml:space="preserve"> </w:t>
      </w:r>
      <w:r w:rsidRPr="009A189F">
        <w:rPr>
          <w:rFonts w:ascii="Times New Roman" w:hAnsi="Times New Roman" w:cs="Times New Roman"/>
          <w:sz w:val="28"/>
          <w:szCs w:val="28"/>
        </w:rPr>
        <w:t>Создавшаяся ситуация выдвигает в числе важнейших направлений совершенствования государственной политики России в решении проблемы эффективной социально-педагогической реабилитации детей с нарушениями зрения, их адаптации и интеграции в социум.</w:t>
      </w:r>
    </w:p>
    <w:p w:rsidR="009959A3" w:rsidRDefault="009959A3" w:rsidP="00BF08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89F">
        <w:rPr>
          <w:rFonts w:ascii="Times New Roman" w:hAnsi="Times New Roman" w:cs="Times New Roman"/>
          <w:sz w:val="28"/>
          <w:szCs w:val="28"/>
        </w:rPr>
        <w:t>В последние годы процент детей с патологией зрения различного вида и степени тяжести, а также инвалидов по зрению увеличился. У таких детей вследствие особенностей зрительного дефекта и в</w:t>
      </w:r>
      <w:r>
        <w:rPr>
          <w:rFonts w:ascii="Times New Roman" w:hAnsi="Times New Roman" w:cs="Times New Roman"/>
          <w:sz w:val="28"/>
          <w:szCs w:val="28"/>
        </w:rPr>
        <w:t xml:space="preserve">торичных отклонений </w:t>
      </w:r>
      <w:r w:rsidRPr="009A189F">
        <w:rPr>
          <w:rFonts w:ascii="Times New Roman" w:hAnsi="Times New Roman" w:cs="Times New Roman"/>
          <w:sz w:val="28"/>
          <w:szCs w:val="28"/>
        </w:rPr>
        <w:t xml:space="preserve"> нередко возникают сложности в развитии психических процессов, интеллектуальном и физическом воспитании, коммуникативной деятельности, что затрудняет их дальнейшую социальную адаптацию в социуме и обучение в общеобразовательной школе.</w:t>
      </w:r>
    </w:p>
    <w:p w:rsidR="009959A3" w:rsidRDefault="009959A3" w:rsidP="00A34B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742">
        <w:rPr>
          <w:rFonts w:ascii="Times New Roman" w:hAnsi="Times New Roman" w:cs="Times New Roman"/>
          <w:sz w:val="28"/>
          <w:szCs w:val="28"/>
        </w:rPr>
        <w:t xml:space="preserve">Инклюзивное образование в настоящий момент является инновационным процессом, позволяющим осуществить обучение, воспитание и развитие всех без исключения детей независимо от их индивидуальных особенностей, учебных достижений, родного языка, культуры, психических и физических возможностей. Внедрение инклюзии обеспечивает </w:t>
      </w:r>
      <w:proofErr w:type="gramStart"/>
      <w:r w:rsidRPr="00162742">
        <w:rPr>
          <w:rFonts w:ascii="Times New Roman" w:hAnsi="Times New Roman" w:cs="Times New Roman"/>
          <w:sz w:val="28"/>
          <w:szCs w:val="28"/>
        </w:rPr>
        <w:t>дальнейшую</w:t>
      </w:r>
      <w:proofErr w:type="gramEnd"/>
      <w:r w:rsidRPr="00162742">
        <w:rPr>
          <w:rFonts w:ascii="Times New Roman" w:hAnsi="Times New Roman" w:cs="Times New Roman"/>
          <w:sz w:val="28"/>
          <w:szCs w:val="28"/>
        </w:rPr>
        <w:t xml:space="preserve"> гуманизацию образования, признание прав лиц с ограниченными возможностями на доступное и качественное образование, формирование профессионального педагогического сообщества нового типа</w:t>
      </w:r>
      <w:r w:rsidRPr="009A189F">
        <w:rPr>
          <w:rFonts w:ascii="Times New Roman" w:hAnsi="Times New Roman" w:cs="Times New Roman"/>
          <w:sz w:val="28"/>
          <w:szCs w:val="28"/>
        </w:rPr>
        <w:t>.</w:t>
      </w:r>
    </w:p>
    <w:p w:rsidR="009959A3" w:rsidRPr="003743DA" w:rsidRDefault="009959A3" w:rsidP="00BF08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3DA">
        <w:rPr>
          <w:rFonts w:ascii="Times New Roman" w:hAnsi="Times New Roman" w:cs="Times New Roman"/>
          <w:sz w:val="28"/>
          <w:szCs w:val="28"/>
        </w:rPr>
        <w:t xml:space="preserve">В условиях стремительно изменяющегося мира, мы сталкиваемся с запросами различных социальных слоев в предоставлении разнообразных  образовательных услуг. Отсюда возникла необходимость локальных изменений в содержании и организации образовательного процесса в </w:t>
      </w:r>
      <w:r w:rsidRPr="003743DA">
        <w:rPr>
          <w:rFonts w:ascii="Times New Roman" w:hAnsi="Times New Roman" w:cs="Times New Roman"/>
          <w:sz w:val="28"/>
          <w:szCs w:val="28"/>
        </w:rPr>
        <w:lastRenderedPageBreak/>
        <w:t>дошкольном образовательном учреждении. Осуществляя выбор путей обновления педагогического процесса, мы учитывали тенденции социальных преобразований в городе, запросы родителей, интересы детей, профессиональные возможности педагогов.</w:t>
      </w:r>
    </w:p>
    <w:p w:rsidR="009959A3" w:rsidRDefault="009959A3" w:rsidP="00374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3DA">
        <w:rPr>
          <w:rFonts w:ascii="Times New Roman" w:hAnsi="Times New Roman" w:cs="Times New Roman"/>
          <w:sz w:val="28"/>
          <w:szCs w:val="28"/>
        </w:rPr>
        <w:t>Современное общество требует от воспитателя высокой культуры, сформированной системы ценностей, заинтересованности его в развитии творческого потенциала своих воспитанников, способности к инновационной деятельности, самосовершенствованию и профессиональной активности. Поэтому для дошкольного учреждения  требуется не просто педагог — носитель информации, а педагог, способный эффективно, продуктивно решать педагогические задачи, воплощать новые педагогические идеи, способные удовлетворить социальный заказ родителя.</w:t>
      </w:r>
    </w:p>
    <w:p w:rsidR="009959A3" w:rsidRDefault="009959A3" w:rsidP="00374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89F">
        <w:rPr>
          <w:rFonts w:ascii="Times New Roman" w:hAnsi="Times New Roman" w:cs="Times New Roman"/>
          <w:sz w:val="28"/>
          <w:szCs w:val="28"/>
        </w:rPr>
        <w:t>Трудность решения этих вопросов усугубляется профессиональной некомпетентностью специалисто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образовательных учреждений </w:t>
      </w:r>
      <w:r w:rsidRPr="009A189F">
        <w:rPr>
          <w:rFonts w:ascii="Times New Roman" w:hAnsi="Times New Roman" w:cs="Times New Roman"/>
          <w:sz w:val="28"/>
          <w:szCs w:val="28"/>
        </w:rPr>
        <w:t xml:space="preserve"> недостаточным пониманием в обществе возможностей слабовидящего ребенка, равноправно участвующего в жизни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9A3" w:rsidRDefault="009959A3" w:rsidP="00A34B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89F">
        <w:rPr>
          <w:rFonts w:ascii="Times New Roman" w:hAnsi="Times New Roman" w:cs="Times New Roman"/>
          <w:sz w:val="28"/>
          <w:szCs w:val="28"/>
        </w:rPr>
        <w:t>Исходя из этого, требуется ра</w:t>
      </w:r>
      <w:r>
        <w:rPr>
          <w:rFonts w:ascii="Times New Roman" w:hAnsi="Times New Roman" w:cs="Times New Roman"/>
          <w:sz w:val="28"/>
          <w:szCs w:val="28"/>
        </w:rPr>
        <w:t>зработка и создание  условий для повышения уровня профессиональной компетентности педагогов города, осуществляющих инклюзивное обучение в общеобразовательных учреждениях, и родителей имеющих детей с ОВЗ.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рассчитываем, что благодаря предлагаемому проекту, у педагогов общеобразовательных учреждений </w:t>
      </w:r>
      <w:r w:rsidRPr="00BC7D8E">
        <w:rPr>
          <w:rFonts w:ascii="Times New Roman" w:hAnsi="Times New Roman" w:cs="Times New Roman"/>
          <w:sz w:val="28"/>
          <w:szCs w:val="28"/>
        </w:rPr>
        <w:t>будет развита потребность в постоянном по</w:t>
      </w:r>
      <w:r>
        <w:rPr>
          <w:rFonts w:ascii="Times New Roman" w:hAnsi="Times New Roman" w:cs="Times New Roman"/>
          <w:sz w:val="28"/>
          <w:szCs w:val="28"/>
        </w:rPr>
        <w:t xml:space="preserve">полнении педагогических знаний, а также </w:t>
      </w:r>
      <w:r w:rsidRPr="00EF1C97">
        <w:rPr>
          <w:rFonts w:ascii="Times New Roman" w:hAnsi="Times New Roman" w:cs="Times New Roman"/>
          <w:sz w:val="28"/>
          <w:szCs w:val="28"/>
        </w:rPr>
        <w:t>в  изучении специфики работы с детьми, имеющими нарушения развития,</w:t>
      </w:r>
      <w:r>
        <w:rPr>
          <w:rFonts w:ascii="Times New Roman" w:hAnsi="Times New Roman" w:cs="Times New Roman"/>
          <w:sz w:val="28"/>
          <w:szCs w:val="28"/>
        </w:rPr>
        <w:t xml:space="preserve"> тем самым смогут помочь родителям более конкретно осознать проблемы ребёнка и семьи и понять, насколько гармонично семья включена в социум. Педагоги и родители  смогут удовлетворить особые образовательные потребности ребёнка, имеющего проблемы в развитии. А дети смогут освоить новые социальные навыки для того, чтобы успешно интегрироваться в социальную систему общего дошкольного и школьного образования.</w:t>
      </w:r>
    </w:p>
    <w:p w:rsidR="009959A3" w:rsidRDefault="009959A3" w:rsidP="00DB7D2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проекта</w:t>
      </w:r>
    </w:p>
    <w:p w:rsidR="009959A3" w:rsidRPr="00EF1C97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1C97"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</w:p>
    <w:p w:rsidR="009959A3" w:rsidRDefault="009959A3" w:rsidP="00E46E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 условий для повышения уровня профессиональной компетентности педагогов города, осуществляющих инклюзивное обучение в общеобразовательных учреждениях и родителей имеющих детей с ОВЗ.</w:t>
      </w:r>
    </w:p>
    <w:p w:rsidR="009959A3" w:rsidRPr="00EF1C97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цели проекта были поставлены </w:t>
      </w:r>
      <w:r w:rsidRPr="00EF1C97">
        <w:rPr>
          <w:rFonts w:ascii="Times New Roman" w:hAnsi="Times New Roman" w:cs="Times New Roman"/>
          <w:sz w:val="28"/>
          <w:szCs w:val="28"/>
          <w:u w:val="single"/>
        </w:rPr>
        <w:t>следующие задачи:</w:t>
      </w:r>
    </w:p>
    <w:p w:rsidR="009959A3" w:rsidRDefault="009959A3" w:rsidP="00EE3D9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комплекс совместных мероприятий по р</w:t>
      </w:r>
      <w:r w:rsidRPr="00EE3D96">
        <w:rPr>
          <w:rFonts w:ascii="Times New Roman" w:hAnsi="Times New Roman" w:cs="Times New Roman"/>
          <w:sz w:val="28"/>
          <w:szCs w:val="28"/>
        </w:rPr>
        <w:t>аспростране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EE3D96">
        <w:rPr>
          <w:rFonts w:ascii="Times New Roman" w:hAnsi="Times New Roman" w:cs="Times New Roman"/>
          <w:sz w:val="28"/>
          <w:szCs w:val="28"/>
        </w:rPr>
        <w:t>персп</w:t>
      </w:r>
      <w:r>
        <w:rPr>
          <w:rFonts w:ascii="Times New Roman" w:hAnsi="Times New Roman" w:cs="Times New Roman"/>
          <w:sz w:val="28"/>
          <w:szCs w:val="28"/>
        </w:rPr>
        <w:t>ективного педагогического опыта;</w:t>
      </w:r>
    </w:p>
    <w:p w:rsidR="009959A3" w:rsidRPr="00024A88" w:rsidRDefault="009959A3" w:rsidP="00024A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A88">
        <w:rPr>
          <w:rFonts w:ascii="Times New Roman" w:hAnsi="Times New Roman" w:cs="Times New Roman"/>
          <w:sz w:val="28"/>
          <w:szCs w:val="28"/>
        </w:rPr>
        <w:t>Разработать примерные темы консультаций и мастер-классы для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A88">
        <w:rPr>
          <w:rFonts w:ascii="Times New Roman" w:hAnsi="Times New Roman" w:cs="Times New Roman"/>
          <w:sz w:val="28"/>
          <w:szCs w:val="28"/>
        </w:rPr>
        <w:t>образовательных учреждений, реализующих инклюзивное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и родителей имеющих детей с ОВЗ</w:t>
      </w:r>
      <w:r w:rsidRPr="00024A88">
        <w:rPr>
          <w:rFonts w:ascii="Times New Roman" w:hAnsi="Times New Roman" w:cs="Times New Roman"/>
          <w:sz w:val="28"/>
          <w:szCs w:val="28"/>
        </w:rPr>
        <w:t>;</w:t>
      </w:r>
    </w:p>
    <w:p w:rsidR="009959A3" w:rsidRPr="001C4C1F" w:rsidRDefault="009959A3" w:rsidP="001C4C1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</w:t>
      </w:r>
      <w:r w:rsidRPr="001C4C1F">
        <w:rPr>
          <w:rFonts w:ascii="Times New Roman" w:hAnsi="Times New Roman" w:cs="Times New Roman"/>
          <w:sz w:val="28"/>
          <w:szCs w:val="28"/>
        </w:rPr>
        <w:t xml:space="preserve"> методичес</w:t>
      </w:r>
      <w:r>
        <w:rPr>
          <w:rFonts w:ascii="Times New Roman" w:hAnsi="Times New Roman" w:cs="Times New Roman"/>
          <w:sz w:val="28"/>
          <w:szCs w:val="28"/>
        </w:rPr>
        <w:t xml:space="preserve">кие рекомендации для </w:t>
      </w:r>
      <w:r w:rsidRPr="001C4C1F">
        <w:rPr>
          <w:rFonts w:ascii="Times New Roman" w:hAnsi="Times New Roman" w:cs="Times New Roman"/>
          <w:sz w:val="28"/>
          <w:szCs w:val="28"/>
        </w:rPr>
        <w:t xml:space="preserve">педагогов образовательных учреждений общего типа по медицинскому, психолого-педагогическому сопровождению детей с ОВЗ. </w:t>
      </w:r>
    </w:p>
    <w:p w:rsidR="009959A3" w:rsidRPr="00A04409" w:rsidRDefault="009959A3" w:rsidP="00A044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>Разработать и выпустить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Pr="00A04409">
        <w:rPr>
          <w:rFonts w:ascii="Times New Roman" w:hAnsi="Times New Roman" w:cs="Times New Roman"/>
          <w:sz w:val="28"/>
          <w:szCs w:val="28"/>
        </w:rPr>
        <w:t>методические материалы на бумажных и электронных носителях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1C4C1F" w:rsidRDefault="009959A3" w:rsidP="001C4C1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1F">
        <w:rPr>
          <w:rFonts w:ascii="Times New Roman" w:hAnsi="Times New Roman" w:cs="Times New Roman"/>
          <w:sz w:val="28"/>
          <w:szCs w:val="28"/>
        </w:rPr>
        <w:t>Участие в конфер</w:t>
      </w:r>
      <w:r>
        <w:rPr>
          <w:rFonts w:ascii="Times New Roman" w:hAnsi="Times New Roman" w:cs="Times New Roman"/>
          <w:sz w:val="28"/>
          <w:szCs w:val="28"/>
        </w:rPr>
        <w:t xml:space="preserve">енциях и педагогических семинарах </w:t>
      </w:r>
      <w:r w:rsidRPr="001C4C1F">
        <w:rPr>
          <w:rFonts w:ascii="Times New Roman" w:hAnsi="Times New Roman" w:cs="Times New Roman"/>
          <w:sz w:val="28"/>
          <w:szCs w:val="28"/>
        </w:rPr>
        <w:t>различных уровней с представлением результатов и распро</w:t>
      </w:r>
      <w:r>
        <w:rPr>
          <w:rFonts w:ascii="Times New Roman" w:hAnsi="Times New Roman" w:cs="Times New Roman"/>
          <w:sz w:val="28"/>
          <w:szCs w:val="28"/>
        </w:rPr>
        <w:t>странением опыта деятельности ресурсного центра «Поддержка»;</w:t>
      </w:r>
    </w:p>
    <w:p w:rsidR="009959A3" w:rsidRPr="001C4C1F" w:rsidRDefault="009959A3" w:rsidP="001C4C1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осуществить выставочную деятельность</w:t>
      </w:r>
      <w:r w:rsidRPr="00EE3D96">
        <w:rPr>
          <w:rFonts w:ascii="Times New Roman" w:hAnsi="Times New Roman" w:cs="Times New Roman"/>
          <w:sz w:val="28"/>
          <w:szCs w:val="28"/>
        </w:rPr>
        <w:t xml:space="preserve"> по пропаганде новых технологий в образовании детей с нарушениями  зрения </w:t>
      </w:r>
      <w:r>
        <w:rPr>
          <w:rFonts w:ascii="Times New Roman" w:hAnsi="Times New Roman" w:cs="Times New Roman"/>
          <w:sz w:val="28"/>
          <w:szCs w:val="28"/>
        </w:rPr>
        <w:t>и речи;</w:t>
      </w:r>
    </w:p>
    <w:p w:rsidR="009959A3" w:rsidRDefault="009959A3" w:rsidP="00DB7D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практический материал по данной теме на сайте ДОУ.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0268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Методы реализации проекта</w:t>
      </w:r>
    </w:p>
    <w:p w:rsidR="009959A3" w:rsidRPr="00C50416" w:rsidRDefault="009959A3" w:rsidP="000268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11">
        <w:rPr>
          <w:rFonts w:ascii="Times New Roman" w:hAnsi="Times New Roman" w:cs="Times New Roman"/>
          <w:sz w:val="28"/>
          <w:szCs w:val="28"/>
        </w:rPr>
        <w:t xml:space="preserve">Активное развитие новых форм образования связано с реализацией идей доступности образования, повышения его эффективности.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50416">
        <w:rPr>
          <w:rFonts w:ascii="Times New Roman" w:hAnsi="Times New Roman" w:cs="Times New Roman"/>
          <w:sz w:val="28"/>
          <w:szCs w:val="28"/>
        </w:rPr>
        <w:t>елью нашего учреждения является обеспечение  возможного восстановления зрения и предупреждение ухудшения его состояния, а также создание коррекционно-компенсаторных условий в процессе обучения и воспитания, с целью предупреждения вторичных отклонений при раннем выявлении глазной патологии и преодоление, ослабление и устранение недостатков в познавательной деятельности детей с нарушением зрения.</w:t>
      </w:r>
    </w:p>
    <w:p w:rsidR="009959A3" w:rsidRPr="0027470C" w:rsidRDefault="009959A3" w:rsidP="000268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41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50416">
        <w:rPr>
          <w:rFonts w:ascii="Times New Roman" w:hAnsi="Times New Roman" w:cs="Times New Roman"/>
          <w:sz w:val="28"/>
          <w:szCs w:val="28"/>
        </w:rPr>
        <w:t xml:space="preserve">Работа по коррекции и развитию нарушенных зрительных функций прослеживается во всех направлениях работы с детьми. Коррекционная работа проводится в тесной взаимосвязи с врачом-офтальмологом, тифлопедагогом, учителем-логопедом, музыкальным руководителем и воспитателями в соответствии с Программой специальных (коррекционных) образовательных учреждений  </w:t>
      </w:r>
      <w:r w:rsidRPr="00C50416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вида /п</w:t>
      </w:r>
      <w:r w:rsidRPr="00C50416">
        <w:rPr>
          <w:rFonts w:ascii="Times New Roman" w:hAnsi="Times New Roman" w:cs="Times New Roman"/>
          <w:sz w:val="28"/>
          <w:szCs w:val="28"/>
        </w:rPr>
        <w:t>од ред. Л.И.Плаксиной.</w:t>
      </w:r>
    </w:p>
    <w:p w:rsidR="009959A3" w:rsidRDefault="009959A3" w:rsidP="000268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задач сегодня является оказание помощи педагогам и родителям в подготовке ребёнка с ограниченными возможностями здоровья к обучению в школе, а также помочь родителям грамотно оценить развитие ребёнка с учётом возрастных особенностей и норм.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1 год.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проекте будут участвовать: врач-офтальмолог, медсестра-ортоптистка, учитель-дефектолог, учитель-логопед, старший воспитатель, воспитатели специализированных групп для детей с нарушением зрения, учителя начальных классов, а также коррекционные педагоги Новосибирского государственного педагогического университета.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поставленных задач будет происходить в несколько этапов.</w:t>
      </w:r>
    </w:p>
    <w:p w:rsidR="009959A3" w:rsidRDefault="009959A3" w:rsidP="00DB7D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Pr="00AF5E11" w:rsidRDefault="009959A3" w:rsidP="00566B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Pr="0021047A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Подготовительный этап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2552"/>
        <w:gridCol w:w="1417"/>
        <w:gridCol w:w="2375"/>
      </w:tblGrid>
      <w:tr w:rsidR="009959A3" w:rsidRPr="003C0566">
        <w:tc>
          <w:tcPr>
            <w:tcW w:w="3510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552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75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959A3" w:rsidRPr="003C0566">
        <w:tc>
          <w:tcPr>
            <w:tcW w:w="3510" w:type="dxa"/>
          </w:tcPr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Создание творческой группы</w:t>
            </w:r>
          </w:p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17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375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959A3" w:rsidRPr="003C0566">
        <w:tc>
          <w:tcPr>
            <w:tcW w:w="3510" w:type="dxa"/>
          </w:tcPr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Изучение программно-методических материалов и нормативных документов</w:t>
            </w:r>
          </w:p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1417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75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старший воспитатель </w:t>
            </w:r>
          </w:p>
        </w:tc>
      </w:tr>
      <w:tr w:rsidR="009959A3" w:rsidRPr="003C0566">
        <w:tc>
          <w:tcPr>
            <w:tcW w:w="3510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Разработка и рассмотрение проекта Положения о ресурсном центре</w:t>
            </w:r>
          </w:p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1417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3, 4 недели августа </w:t>
            </w:r>
          </w:p>
        </w:tc>
        <w:tc>
          <w:tcPr>
            <w:tcW w:w="2375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старший воспитатель </w:t>
            </w:r>
          </w:p>
        </w:tc>
      </w:tr>
      <w:tr w:rsidR="009959A3" w:rsidRPr="003C0566">
        <w:tc>
          <w:tcPr>
            <w:tcW w:w="3510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Проведение опроса педагогов и родителей с помощью анкетирования</w:t>
            </w:r>
          </w:p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17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2375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959A3" w:rsidRPr="003C0566">
        <w:tc>
          <w:tcPr>
            <w:tcW w:w="3510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и разработка комплекса мероприятий </w:t>
            </w:r>
          </w:p>
        </w:tc>
        <w:tc>
          <w:tcPr>
            <w:tcW w:w="2552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1417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 неделя сентября</w:t>
            </w:r>
          </w:p>
        </w:tc>
        <w:tc>
          <w:tcPr>
            <w:tcW w:w="2375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учитель-дефектолог, учитель-логопед, музыкальный руководитель</w:t>
            </w:r>
          </w:p>
        </w:tc>
      </w:tr>
    </w:tbl>
    <w:p w:rsidR="009959A3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B25" w:rsidRDefault="00566B25" w:rsidP="00DB7D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B25" w:rsidRDefault="00566B25" w:rsidP="00DB7D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9A3" w:rsidRPr="0021047A" w:rsidRDefault="009959A3" w:rsidP="00566B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Основной этап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2480"/>
        <w:gridCol w:w="1439"/>
        <w:gridCol w:w="2283"/>
      </w:tblGrid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480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39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8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Проведение цикла консультаций и мастер-классов для педагогов общеобразовательных учреждений и родителей</w:t>
            </w:r>
          </w:p>
        </w:tc>
        <w:tc>
          <w:tcPr>
            <w:tcW w:w="2480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39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8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учитель-дефектолог, учитель-логопед, врач-офтальмолог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Подготовка и выпуск буклета с методическими рекомендациями  для педагогов и родителей детей с нарушениями зрения и речи</w:t>
            </w:r>
          </w:p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39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Октябрь, ноябрь, январь, апрель, май</w:t>
            </w:r>
          </w:p>
        </w:tc>
        <w:tc>
          <w:tcPr>
            <w:tcW w:w="228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учитель-дефектолог, учитель-логопед, врач-офтальмолог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«День  открытых дверей»</w:t>
            </w:r>
          </w:p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39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8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учитель-дефектолог, учитель-логопед, 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Выступление на городском семинаре-практикуме для специалистов и воспитателей коррекционных дошкольных учреждений для детей с нарушением зрения по обмену опытом</w:t>
            </w:r>
          </w:p>
        </w:tc>
        <w:tc>
          <w:tcPr>
            <w:tcW w:w="2480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39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8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9959A3" w:rsidRPr="0021047A" w:rsidRDefault="009959A3" w:rsidP="00EF1C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Заключительный этап</w:t>
      </w:r>
    </w:p>
    <w:tbl>
      <w:tblPr>
        <w:tblW w:w="98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2693"/>
        <w:gridCol w:w="1426"/>
        <w:gridCol w:w="2366"/>
      </w:tblGrid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2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6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научно-практической конференции НГПУ</w:t>
            </w:r>
          </w:p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НГПУ</w:t>
            </w:r>
          </w:p>
        </w:tc>
        <w:tc>
          <w:tcPr>
            <w:tcW w:w="142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236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Преподаватель НГПУ</w:t>
            </w:r>
          </w:p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учитель-дефектолог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Проведение опроса педагогов и родителей с помощью анкетирования</w:t>
            </w:r>
          </w:p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2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3, 4 недели мая</w:t>
            </w:r>
          </w:p>
        </w:tc>
        <w:tc>
          <w:tcPr>
            <w:tcW w:w="236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Анализ результатов, оформление видео и фотоматериалов</w:t>
            </w:r>
          </w:p>
        </w:tc>
        <w:tc>
          <w:tcPr>
            <w:tcW w:w="269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2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36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учитель-дефектолог, учитель-логопед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Презентация проекта, освещение в СМИ</w:t>
            </w:r>
          </w:p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2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6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</w:tc>
      </w:tr>
      <w:tr w:rsidR="009959A3" w:rsidRPr="003C0566">
        <w:tc>
          <w:tcPr>
            <w:tcW w:w="3369" w:type="dxa"/>
          </w:tcPr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Опубликование практического материала по данной теме на сайте ДОУ.</w:t>
            </w:r>
          </w:p>
          <w:p w:rsidR="009959A3" w:rsidRPr="003C0566" w:rsidRDefault="009959A3" w:rsidP="00F53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</w:p>
        </w:tc>
        <w:tc>
          <w:tcPr>
            <w:tcW w:w="142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366" w:type="dxa"/>
          </w:tcPr>
          <w:p w:rsidR="009959A3" w:rsidRPr="003C0566" w:rsidRDefault="009959A3" w:rsidP="00F53D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</w:tc>
      </w:tr>
    </w:tbl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A1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59A3" w:rsidRPr="00EF1C97" w:rsidRDefault="009959A3" w:rsidP="00AA1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59A3" w:rsidRPr="0021047A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Рабочий план реализации проекта</w:t>
      </w:r>
    </w:p>
    <w:p w:rsidR="009959A3" w:rsidRPr="0021047A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Август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6.08.2012-10.08.2012. </w:t>
      </w:r>
      <w:r w:rsidRPr="00F168E7">
        <w:rPr>
          <w:rFonts w:ascii="Times New Roman" w:hAnsi="Times New Roman" w:cs="Times New Roman"/>
          <w:sz w:val="28"/>
          <w:szCs w:val="28"/>
        </w:rPr>
        <w:t>Создание творческой группы</w:t>
      </w:r>
      <w:r>
        <w:rPr>
          <w:rFonts w:ascii="Times New Roman" w:hAnsi="Times New Roman" w:cs="Times New Roman"/>
          <w:sz w:val="28"/>
          <w:szCs w:val="28"/>
        </w:rPr>
        <w:t>, получение подтверждения от администрации ДОУ об участии в проекте. Обсуждение проекта и условий его реализации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13.08.2012-17.08.2012. </w:t>
      </w:r>
      <w:r w:rsidRPr="00F168E7">
        <w:rPr>
          <w:rFonts w:ascii="Times New Roman" w:hAnsi="Times New Roman" w:cs="Times New Roman"/>
          <w:sz w:val="28"/>
          <w:szCs w:val="28"/>
        </w:rPr>
        <w:t>Изучение программно-методических материалов и нормативных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20.08.2012-31.08.2012. Разработка и рассмотрение проекта Положения о ресурсном центре (место проведения ДОУ №391 – методический кабинет).</w:t>
      </w:r>
    </w:p>
    <w:p w:rsidR="009959A3" w:rsidRPr="0021047A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3.09.2012 - 14.09.2012. Проведение опроса педагогов и родителей с помощью анкетирования.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10.09.2012 -21.09.2012. Обсуждение и р</w:t>
      </w:r>
      <w:r w:rsidRPr="00F168E7">
        <w:rPr>
          <w:rFonts w:ascii="Times New Roman" w:hAnsi="Times New Roman" w:cs="Times New Roman"/>
          <w:sz w:val="28"/>
          <w:szCs w:val="28"/>
        </w:rPr>
        <w:t>азработка комплекса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месяца создание предметно-развивающей среды</w:t>
      </w:r>
      <w:r w:rsidRPr="00F168E7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CF2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26.09.2012. Консультация для педагогов и родителей детей с нарушениями зрения и речи «Зрение вашего ребёнка в ваших руках»,</w:t>
      </w:r>
      <w:r w:rsidRPr="00907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мастер-класса: «Игровые зрительные упражнения»</w:t>
      </w:r>
      <w:r w:rsidRPr="00CF2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0C6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9959A3" w:rsidRPr="00E92A66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12.10.2012. Выпуск</w:t>
      </w:r>
      <w:r w:rsidRPr="00F168E7">
        <w:rPr>
          <w:rFonts w:ascii="Times New Roman" w:hAnsi="Times New Roman" w:cs="Times New Roman"/>
          <w:sz w:val="28"/>
          <w:szCs w:val="28"/>
        </w:rPr>
        <w:t xml:space="preserve"> буклета</w:t>
      </w:r>
      <w:r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 для педагогов и родителей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«Особенные дети»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16.10.2012. Консультация</w:t>
      </w:r>
      <w:r w:rsidRPr="00F168E7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педагогов и </w:t>
      </w:r>
      <w:r w:rsidRPr="00F16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 детей с нарушениями зрения и речи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«Развитие навыков самообслуживания у детей с нарушением зрения»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Ноябрь </w:t>
      </w:r>
    </w:p>
    <w:p w:rsidR="009959A3" w:rsidRPr="00E92A66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9.11.2012. Выпуск</w:t>
      </w:r>
      <w:r w:rsidRPr="00F168E7">
        <w:rPr>
          <w:rFonts w:ascii="Times New Roman" w:hAnsi="Times New Roman" w:cs="Times New Roman"/>
          <w:sz w:val="28"/>
          <w:szCs w:val="28"/>
        </w:rPr>
        <w:t xml:space="preserve"> буклета</w:t>
      </w:r>
      <w:r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 для педагогов и родителей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«Домашняя игротека»</w:t>
      </w:r>
      <w:r w:rsidRPr="00CF2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Pr="002914CB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14.11.2012. Консультация для педагогов и родителей детей с нарушениями зрения и речи «Развитие речи дошкольников в игре», проведение мастер-класса: «Логопедические игры на кухне» (место проведения ДОУ №391 – методический кабинет).</w:t>
      </w:r>
    </w:p>
    <w:p w:rsidR="009959A3" w:rsidRPr="00F8340B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40B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6.12.2012. Проведение  «День открытых дверей»</w:t>
      </w:r>
      <w:r w:rsidRPr="006E4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№391).</w:t>
      </w:r>
    </w:p>
    <w:p w:rsidR="009959A3" w:rsidRPr="00F168E7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18.12.2012.</w:t>
      </w:r>
      <w:r w:rsidRPr="00897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Консультация для педагогов и родителей детей с нарушениями зрения и речи «Комбинированные упражнения по мелкой моторике и зрительной гимнастике у детей с нарушением зрения», проведение мастер-класса: «Цветные резиночки»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9959A3" w:rsidRPr="00E92A66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11.01.2013. Выпуск</w:t>
      </w:r>
      <w:r w:rsidRPr="00F168E7">
        <w:rPr>
          <w:rFonts w:ascii="Times New Roman" w:hAnsi="Times New Roman" w:cs="Times New Roman"/>
          <w:sz w:val="28"/>
          <w:szCs w:val="28"/>
        </w:rPr>
        <w:t xml:space="preserve"> буклета</w:t>
      </w:r>
      <w:r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 для педагогов и  родителей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«Общение, как средство формирования личности у детей с нарушением зрения»</w:t>
      </w:r>
      <w:r w:rsidRPr="00595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18.01.2013. Консультация</w:t>
      </w:r>
      <w:r w:rsidRPr="00F168E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педагогов и родителей детей с нарушениями зрения и речи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«Эмоциональное развитие детей в игре», проведение мастер-класса: «Мои пальчики расскажут»</w:t>
      </w:r>
      <w:r w:rsidRPr="002F6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Pr="0021047A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15.02.2013. Консультация</w:t>
      </w:r>
      <w:r w:rsidRPr="00F168E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педагогов и родителей детей с нарушениями зрения и речи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«Актуализация сенсорного воспитания как средства социальной адаптации детей с нарушением зрения», проведение мастер-</w:t>
      </w:r>
      <w:r>
        <w:rPr>
          <w:rFonts w:ascii="Times New Roman" w:hAnsi="Times New Roman" w:cs="Times New Roman"/>
          <w:sz w:val="28"/>
          <w:szCs w:val="28"/>
        </w:rPr>
        <w:lastRenderedPageBreak/>
        <w:t>класса: «Общеразвивающие упражнения с «массажным мячом»»</w:t>
      </w:r>
      <w:r w:rsidRPr="002F6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Pr="00707FEB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FEB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городском семинаре «Опыт работы педагогов и учителей-дефектологов школы-интерната №39 по обучению детей с ОВЗ» (место проведения МК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К)ОУОШИ №39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07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7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вида).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20.03.2013. Консультации</w:t>
      </w:r>
      <w:r w:rsidRPr="00F168E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педагогов и  родителей детей с нарушениями зрения и речи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«Упражнения на релаксацию в работе с детьми», проведение мастер-класса: «Музыкально-дидактические игры»</w:t>
      </w:r>
      <w:r w:rsidRPr="002F6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9959A3" w:rsidRPr="00250681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городском научно-практическом семинаре «Актуальные вопросы воспитания, развития, обучения, сохранения здоровья детей дошкольного возраста с ОВЗ» (место проведения МКОУ ДПО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ГЦОиЗ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«Магистр»).</w:t>
      </w:r>
    </w:p>
    <w:p w:rsidR="009959A3" w:rsidRPr="00250681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12.04.2013. Выпуск</w:t>
      </w:r>
      <w:r w:rsidRPr="00F168E7">
        <w:rPr>
          <w:rFonts w:ascii="Times New Roman" w:hAnsi="Times New Roman" w:cs="Times New Roman"/>
          <w:sz w:val="28"/>
          <w:szCs w:val="28"/>
        </w:rPr>
        <w:t xml:space="preserve"> буклета</w:t>
      </w:r>
      <w:r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 для родителей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«Учимся, играя»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18.04.2013. Консультации</w:t>
      </w:r>
      <w:r w:rsidRPr="00F168E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педагогов и  родителей детей с нарушениями зрения и речи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«Готовим руку к письму», проведение мастер-класса: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Волшебные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шнурочки»</w:t>
      </w:r>
      <w:r w:rsidRPr="002F6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 – методический кабинет).</w:t>
      </w:r>
    </w:p>
    <w:p w:rsidR="009959A3" w:rsidRPr="0021047A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E7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68E7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«Современные проблемы общей и коррекционной педагогики и психологии детства» (место проведения – НГПУ).</w:t>
      </w:r>
    </w:p>
    <w:p w:rsidR="009959A3" w:rsidRPr="00250681" w:rsidRDefault="009959A3" w:rsidP="002506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13.05.2013. Выпуск</w:t>
      </w:r>
      <w:r w:rsidRPr="00F168E7">
        <w:rPr>
          <w:rFonts w:ascii="Times New Roman" w:hAnsi="Times New Roman" w:cs="Times New Roman"/>
          <w:sz w:val="28"/>
          <w:szCs w:val="28"/>
        </w:rPr>
        <w:t xml:space="preserve"> буклета</w:t>
      </w:r>
      <w:r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 для родителей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«Ваш ребёнок уходит в школу» (место проведения ДОУ №391 – методический кабинет).</w:t>
      </w:r>
    </w:p>
    <w:p w:rsidR="009959A3" w:rsidRPr="00F168E7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16.05.2013. Консультации</w:t>
      </w:r>
      <w:r w:rsidRPr="00F168E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педагогов и  родителей детей с нарушениями зрения и речи по </w:t>
      </w:r>
      <w:r w:rsidRPr="00F168E7">
        <w:rPr>
          <w:rFonts w:ascii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hAnsi="Times New Roman" w:cs="Times New Roman"/>
          <w:sz w:val="28"/>
          <w:szCs w:val="28"/>
        </w:rPr>
        <w:t>: «Адаптация первоклассников. Профилактика»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16.05.2013-31.05.2013. Проведение опроса педагогов и родителей с помощью анкетирования (место проведения ДОУ №391 – методический кабинет).</w:t>
      </w:r>
    </w:p>
    <w:p w:rsidR="009959A3" w:rsidRPr="0021047A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4.06.2013. Круглый стол -  анализ результатов (место проведения ДОУ №391 – методический кабинет).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6.06.2013-20.06.2013. Презентация проекта, освещение в СМИ</w:t>
      </w:r>
      <w:r w:rsidRPr="00A03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(место проведения ДОУ №391).</w:t>
      </w:r>
    </w:p>
    <w:p w:rsidR="009959A3" w:rsidRPr="0021047A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t>Июль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1.07.2013 – 10.07.2013.</w:t>
      </w:r>
      <w:r w:rsidRPr="00C8323C">
        <w:rPr>
          <w:rFonts w:ascii="Times New Roman" w:hAnsi="Times New Roman" w:cs="Times New Roman"/>
          <w:sz w:val="28"/>
          <w:szCs w:val="28"/>
        </w:rPr>
        <w:t xml:space="preserve"> </w:t>
      </w:r>
      <w:r w:rsidRPr="00F168E7">
        <w:rPr>
          <w:rFonts w:ascii="Times New Roman" w:hAnsi="Times New Roman" w:cs="Times New Roman"/>
          <w:sz w:val="28"/>
          <w:szCs w:val="28"/>
        </w:rPr>
        <w:t>Опубликование практического материала по данной теме на сайте ДОУ.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Pr="0021047A" w:rsidRDefault="009959A3" w:rsidP="00DB7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4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</w:t>
      </w: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условии реализации данного проекта мы рассчитываем получить следующие результаты:</w:t>
      </w:r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>Удовлетворение потребностей специалистов в получение в информационной, методической и опытно-практической помощи в реализации инклюзивного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 xml:space="preserve">Анализ, накопление и распространение  опыта  своего ДОУ и других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города</w:t>
      </w:r>
      <w:r w:rsidRPr="00A04409">
        <w:rPr>
          <w:rFonts w:ascii="Times New Roman" w:hAnsi="Times New Roman" w:cs="Times New Roman"/>
          <w:sz w:val="28"/>
          <w:szCs w:val="28"/>
        </w:rPr>
        <w:t xml:space="preserve">  в вопросах оказания комплексной помощи детям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409">
        <w:rPr>
          <w:rFonts w:ascii="Times New Roman" w:hAnsi="Times New Roman" w:cs="Times New Roman"/>
          <w:sz w:val="28"/>
          <w:szCs w:val="28"/>
        </w:rPr>
        <w:t>Установление эффективных связей между ДОУ НСО, работающими с детьми с ОВЗ, создание профессионального сообщества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>Накопление, распространение и использование современных информационно-методических 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>Разработка эффективных проектов и программ помощи детям с ОВЗ и семьям воспитанников  совместно со специалистами других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04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 xml:space="preserve"> Расширение возможностей моделирования коррекционно-развивающего и оздоровительного пространства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>Повышение профессионализма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A04409" w:rsidRDefault="009959A3" w:rsidP="00A0440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09">
        <w:rPr>
          <w:rFonts w:ascii="Times New Roman" w:hAnsi="Times New Roman" w:cs="Times New Roman"/>
          <w:sz w:val="28"/>
          <w:szCs w:val="28"/>
        </w:rPr>
        <w:t>Повышение педагогической грамотности родителей и снятие социальной тревожности в семьях, воспитывающих ребенка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Default="009959A3" w:rsidP="006576E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6E1">
        <w:rPr>
          <w:rFonts w:ascii="Times New Roman" w:hAnsi="Times New Roman" w:cs="Times New Roman"/>
          <w:sz w:val="28"/>
          <w:szCs w:val="28"/>
        </w:rPr>
        <w:t>Будет выпущено методическое пособие (буклеты) по данной технологии для педагогов детских садов и образовательных школ в количестве 240 экземпляров;</w:t>
      </w:r>
    </w:p>
    <w:p w:rsidR="009959A3" w:rsidRPr="00B03B09" w:rsidRDefault="009959A3" w:rsidP="00B03B09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3B09">
        <w:rPr>
          <w:rFonts w:ascii="Times New Roman" w:hAnsi="Times New Roman" w:cs="Times New Roman"/>
          <w:sz w:val="28"/>
          <w:szCs w:val="28"/>
        </w:rPr>
        <w:t>Создание системы развития толерантно</w:t>
      </w:r>
      <w:r>
        <w:rPr>
          <w:rFonts w:ascii="Times New Roman" w:hAnsi="Times New Roman" w:cs="Times New Roman"/>
          <w:sz w:val="28"/>
          <w:szCs w:val="28"/>
        </w:rPr>
        <w:t>сти в окружающем социуме, т.е. м</w:t>
      </w:r>
      <w:r w:rsidRPr="00B03B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3B09">
        <w:rPr>
          <w:rFonts w:ascii="Times New Roman" w:hAnsi="Times New Roman" w:cs="Times New Roman"/>
          <w:sz w:val="28"/>
          <w:szCs w:val="28"/>
        </w:rPr>
        <w:t xml:space="preserve"> надеемся, что у части общественности произойдёт преодоление стереотипов восприятия детей с ограниченными возможностями с помощью успешной интеграции в общество.</w:t>
      </w:r>
    </w:p>
    <w:p w:rsidR="009959A3" w:rsidRDefault="009959A3" w:rsidP="00B03B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4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качества реализации проекта</w:t>
      </w:r>
    </w:p>
    <w:p w:rsidR="009959A3" w:rsidRDefault="009959A3" w:rsidP="00DB7D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Оценка степени эффективности работы по реализации проекта будет проводиться по двум направлениям: педагоги, родители.</w:t>
      </w:r>
    </w:p>
    <w:p w:rsidR="009959A3" w:rsidRPr="00C847F2" w:rsidRDefault="009959A3" w:rsidP="00DB7D2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овладения умениями и навыками педагогов будет оцениваться на практических семинарах при помощи анкет для участников;</w:t>
      </w:r>
    </w:p>
    <w:p w:rsidR="009959A3" w:rsidRDefault="009959A3" w:rsidP="00DB7D2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проекта будет проведено анкетирование педагогов, родителей, администрации ДОУ и школы по оценке эффективности и полезности проекта в целом.</w:t>
      </w:r>
    </w:p>
    <w:p w:rsidR="009959A3" w:rsidRDefault="009959A3" w:rsidP="00DB7D2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привлечения общественного внимания к проекту через средства массовой информации.</w:t>
      </w:r>
    </w:p>
    <w:p w:rsidR="009959A3" w:rsidRDefault="009959A3" w:rsidP="00DB7D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Pr="00DB7D2C" w:rsidRDefault="009959A3" w:rsidP="00DB7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AC3">
        <w:rPr>
          <w:rFonts w:ascii="Times New Roman" w:hAnsi="Times New Roman" w:cs="Times New Roman"/>
          <w:b/>
          <w:bCs/>
          <w:sz w:val="28"/>
          <w:szCs w:val="28"/>
        </w:rPr>
        <w:t>Ресурсы (бюджет проекта)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61"/>
        <w:gridCol w:w="2214"/>
        <w:gridCol w:w="1947"/>
        <w:gridCol w:w="1655"/>
      </w:tblGrid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Имеется в руб.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Требуется в руб.</w:t>
            </w: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Канцелярские  товары: карандаши простые и цветные, маркеры, картон, цветная бумага, клей, папки-скоросшиватели, </w:t>
            </w:r>
            <w:proofErr w:type="spellStart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мультифоры</w:t>
            </w:r>
            <w:proofErr w:type="spellEnd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, бумага для принтера, фотобумага </w:t>
            </w:r>
            <w:proofErr w:type="gramEnd"/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9.850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9.850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Массажные мячи – диаметр 20см.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20шт по 54р.</w:t>
            </w:r>
          </w:p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= 1.080.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1.080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Типографские работы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6.300 – октябрь</w:t>
            </w:r>
          </w:p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6.300 – январь</w:t>
            </w:r>
          </w:p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6.300 – апрель</w:t>
            </w:r>
          </w:p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Всего 18.900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18.900</w:t>
            </w: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ASUS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/440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BX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23.426.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23.426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3.790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3.790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Заправка картриджей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1.200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1.200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Фотоаппарат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Panasonic </w:t>
            </w:r>
            <w:proofErr w:type="spellStart"/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Lumix</w:t>
            </w:r>
            <w:proofErr w:type="spellEnd"/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Диски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CD-R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Panasonic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Издание учебно-методического фильма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18.000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18.000</w:t>
            </w: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проигрыватель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82 , ноутбук </w:t>
            </w: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, экран рулонный на треноге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49.212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30.000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19.212</w:t>
            </w: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Услуги интернета 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2.500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2.500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Чай-паузы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A3" w:rsidRPr="003C0566">
        <w:tc>
          <w:tcPr>
            <w:tcW w:w="3936" w:type="dxa"/>
          </w:tcPr>
          <w:p w:rsidR="009959A3" w:rsidRPr="003C0566" w:rsidRDefault="009959A3" w:rsidP="00F53D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Всего основных расходов</w:t>
            </w:r>
          </w:p>
        </w:tc>
        <w:tc>
          <w:tcPr>
            <w:tcW w:w="2268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146.843</w:t>
            </w:r>
          </w:p>
        </w:tc>
        <w:tc>
          <w:tcPr>
            <w:tcW w:w="1984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90.731</w:t>
            </w:r>
          </w:p>
        </w:tc>
        <w:tc>
          <w:tcPr>
            <w:tcW w:w="1666" w:type="dxa"/>
          </w:tcPr>
          <w:p w:rsidR="009959A3" w:rsidRPr="003C0566" w:rsidRDefault="009959A3" w:rsidP="00F53D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56.112</w:t>
            </w:r>
          </w:p>
        </w:tc>
      </w:tr>
    </w:tbl>
    <w:p w:rsidR="009959A3" w:rsidRDefault="009959A3" w:rsidP="00DB7D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DB7D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9A3" w:rsidRPr="002A7142" w:rsidRDefault="009959A3" w:rsidP="00DB7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2929B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0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значимость результатов</w:t>
      </w:r>
    </w:p>
    <w:p w:rsidR="009959A3" w:rsidRPr="002A7142" w:rsidRDefault="009959A3" w:rsidP="00DB7D2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142">
        <w:rPr>
          <w:rFonts w:ascii="Times New Roman" w:hAnsi="Times New Roman" w:cs="Times New Roman"/>
          <w:sz w:val="28"/>
          <w:szCs w:val="28"/>
        </w:rPr>
        <w:t xml:space="preserve">Результаты проекта </w:t>
      </w:r>
      <w:r>
        <w:rPr>
          <w:rFonts w:ascii="Times New Roman" w:hAnsi="Times New Roman" w:cs="Times New Roman"/>
          <w:sz w:val="28"/>
          <w:szCs w:val="28"/>
        </w:rPr>
        <w:t xml:space="preserve">будут использованы для расширения реабилитационных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адресованных педагогам и родителям,</w:t>
      </w:r>
      <w:r w:rsidRPr="004B5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которых нет возможности регулярно общаться с педагогами, психологами и другими специалистами, работающими в ДОУ, что гарантирует детям с нарушением зрения достойную жизнь в нормальном социуме.</w:t>
      </w:r>
    </w:p>
    <w:p w:rsidR="009959A3" w:rsidRDefault="009959A3" w:rsidP="006576E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необходим: </w:t>
      </w:r>
    </w:p>
    <w:p w:rsidR="009959A3" w:rsidRPr="006576E1" w:rsidRDefault="009959A3" w:rsidP="006576E1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</w:t>
      </w:r>
      <w:r w:rsidRPr="006576E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реализующих инклюзивное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6576E1" w:rsidRDefault="009959A3" w:rsidP="006576E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</w:t>
      </w:r>
      <w:r w:rsidRPr="006576E1">
        <w:rPr>
          <w:rFonts w:ascii="Times New Roman" w:hAnsi="Times New Roman" w:cs="Times New Roman"/>
          <w:sz w:val="28"/>
          <w:szCs w:val="28"/>
        </w:rPr>
        <w:t xml:space="preserve"> дошкольного и начальног</w:t>
      </w:r>
      <w:r>
        <w:rPr>
          <w:rFonts w:ascii="Times New Roman" w:hAnsi="Times New Roman" w:cs="Times New Roman"/>
          <w:sz w:val="28"/>
          <w:szCs w:val="28"/>
        </w:rPr>
        <w:t>о общего образования, работающим</w:t>
      </w:r>
      <w:r w:rsidRPr="006576E1">
        <w:rPr>
          <w:rFonts w:ascii="Times New Roman" w:hAnsi="Times New Roman" w:cs="Times New Roman"/>
          <w:sz w:val="28"/>
          <w:szCs w:val="28"/>
        </w:rPr>
        <w:t xml:space="preserve"> с детьми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6576E1" w:rsidRDefault="009959A3" w:rsidP="006576E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6E1">
        <w:rPr>
          <w:rFonts w:ascii="Times New Roman" w:hAnsi="Times New Roman" w:cs="Times New Roman"/>
          <w:sz w:val="28"/>
          <w:szCs w:val="28"/>
        </w:rPr>
        <w:t>спе</w:t>
      </w:r>
      <w:r>
        <w:rPr>
          <w:rFonts w:ascii="Times New Roman" w:hAnsi="Times New Roman" w:cs="Times New Roman"/>
          <w:sz w:val="28"/>
          <w:szCs w:val="28"/>
        </w:rPr>
        <w:t>циалистам</w:t>
      </w:r>
      <w:r w:rsidRPr="006576E1">
        <w:rPr>
          <w:rFonts w:ascii="Times New Roman" w:hAnsi="Times New Roman" w:cs="Times New Roman"/>
          <w:sz w:val="28"/>
          <w:szCs w:val="28"/>
        </w:rPr>
        <w:t>: учителя-логопеды, тифлопедагоги, учителя-дефектологи, педагоги-психологи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6576E1" w:rsidRDefault="009959A3" w:rsidP="006576E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</w:t>
      </w:r>
      <w:r w:rsidRPr="006576E1">
        <w:rPr>
          <w:rFonts w:ascii="Times New Roman" w:hAnsi="Times New Roman" w:cs="Times New Roman"/>
          <w:sz w:val="28"/>
          <w:szCs w:val="28"/>
        </w:rPr>
        <w:t xml:space="preserve"> педагогических ВУЗов и средних специальных учебных заведений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6576E1" w:rsidRDefault="009959A3" w:rsidP="006576E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представителям социальных служб, работающим</w:t>
      </w:r>
      <w:r w:rsidRPr="006576E1">
        <w:rPr>
          <w:rFonts w:ascii="Times New Roman" w:hAnsi="Times New Roman" w:cs="Times New Roman"/>
          <w:sz w:val="28"/>
          <w:szCs w:val="28"/>
        </w:rPr>
        <w:t xml:space="preserve"> с детьми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A3" w:rsidRPr="006576E1" w:rsidRDefault="009959A3" w:rsidP="006576E1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6E1">
        <w:rPr>
          <w:rFonts w:ascii="Times New Roman" w:hAnsi="Times New Roman" w:cs="Times New Roman"/>
          <w:sz w:val="28"/>
          <w:szCs w:val="28"/>
        </w:rPr>
        <w:t>родителям имеющих детей с ограниченными возможностями здоровья, а также городу в целом, так как позволит решить определённый круг социальных проблем, связанных с интеграцией «особого» ребёнка в России.</w:t>
      </w:r>
    </w:p>
    <w:p w:rsidR="009959A3" w:rsidRDefault="009959A3" w:rsidP="0065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В дальнейшем планируется продолжить работу ресурсного центра по оказанию психолого-педагогической помощи педагогам общеобразовательных учреждений и родителям, способствующей адаптации и реабилитации детей с нарушением зрения в систему общеобразовательных дошкольных и школьных учреждений.</w:t>
      </w:r>
    </w:p>
    <w:p w:rsidR="009959A3" w:rsidRDefault="009959A3" w:rsidP="0065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65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65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68E5" w:rsidRDefault="006068E5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68E5" w:rsidRDefault="006068E5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68E5" w:rsidRDefault="006068E5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68E5" w:rsidRPr="006068E5" w:rsidRDefault="006068E5" w:rsidP="006068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068E5">
        <w:rPr>
          <w:rFonts w:ascii="Times New Roman" w:hAnsi="Times New Roman" w:cs="Times New Roman"/>
          <w:b/>
          <w:bCs/>
          <w:sz w:val="40"/>
          <w:szCs w:val="40"/>
        </w:rPr>
        <w:t>ПРИЛОЖЕНИЕ</w:t>
      </w: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rPr>
          <w:rFonts w:ascii="Times New Roman" w:hAnsi="Times New Roman" w:cs="Times New Roman"/>
          <w:sz w:val="28"/>
          <w:szCs w:val="28"/>
        </w:rPr>
      </w:pPr>
    </w:p>
    <w:p w:rsidR="006068E5" w:rsidRDefault="006068E5" w:rsidP="00A317CC">
      <w:pPr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Положение о ресурсном центре «Поддержка» </w:t>
      </w:r>
    </w:p>
    <w:p w:rsidR="009959A3" w:rsidRDefault="009959A3" w:rsidP="00A317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МКДОУ д/с №391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цели, задачи, порядок организации и содержание деятельности образовательного учреждения в режиме ресурсного центра (далее - РЦ).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своей деятельности РЦ Конституцией Российской Федерации, Законом РФ от 10.07.1992 № 3266-1 «Об образовании», нормативно – правовыми документами Министерства образования и науки РФ, а также настоящим Положением. 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Признание ДОУ РЦ не приводит к изменению организационно-правовой формы, типа и вида образовательного учреждения и в его Уставе не фиксируется. </w:t>
      </w:r>
    </w:p>
    <w:p w:rsidR="009959A3" w:rsidRDefault="009959A3" w:rsidP="00A317CC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В качестве ресурсной базы РЦ используются:</w:t>
      </w:r>
    </w:p>
    <w:p w:rsidR="009959A3" w:rsidRDefault="009959A3" w:rsidP="00A317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дошкольного учреждения;</w:t>
      </w:r>
    </w:p>
    <w:p w:rsidR="009959A3" w:rsidRDefault="009959A3" w:rsidP="00A317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информационно-образовательные ресурсы;</w:t>
      </w:r>
    </w:p>
    <w:p w:rsidR="009959A3" w:rsidRDefault="009959A3" w:rsidP="00A317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периодические издания, учебные пособия, программно-методические материалы, наглядные пособия;</w:t>
      </w:r>
    </w:p>
    <w:p w:rsidR="009959A3" w:rsidRDefault="009959A3" w:rsidP="00A317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-ресурсы;</w:t>
      </w:r>
    </w:p>
    <w:p w:rsidR="009959A3" w:rsidRDefault="009959A3" w:rsidP="00A317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кадровые ресурсы ДОУ.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деятельности ресурсного центра «Поддержка»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2.1.Целью деятельности РЦ является создание условий для удовлетворения 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информационно-методических потребностей педагогов города и родителей, 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сопровождению детей с ОВЗ.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9959A3" w:rsidRDefault="009959A3" w:rsidP="00A3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Основными задачами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РЦ являются:</w:t>
      </w:r>
    </w:p>
    <w:p w:rsidR="009959A3" w:rsidRDefault="009959A3" w:rsidP="00A317CC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консультационно-методических услуг педагогам                                                                                             общеобразовательных учреждений по повышению качества коррекционно-развивающего обучения и социализации детей с ОВЗ;</w:t>
      </w:r>
    </w:p>
    <w:p w:rsidR="009959A3" w:rsidRDefault="009959A3" w:rsidP="00A317C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информационно-психологического сопровождения семьи, воспитывающей ребёнка с нарушением зрения и речи посредством консультирования родителей, педагогов, специалистов общеобразовательных учреждений по вопросам  обучения, воспитания, психолого-педагогической коррекции детей с ОВЗ;</w:t>
      </w:r>
    </w:p>
    <w:p w:rsidR="009959A3" w:rsidRDefault="009959A3" w:rsidP="00A317C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всесторонней помощи родителям (законным представителям) и детям 5-7 лет в обеспечении равных стартовых возможностей при поступлении в школу;</w:t>
      </w:r>
    </w:p>
    <w:p w:rsidR="009959A3" w:rsidRDefault="009959A3" w:rsidP="00A317C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комплексной профилактики различных отклонений в физическом и социальном развитии детей дошкольного возраста не посещающих дошкольное учреждение;</w:t>
      </w:r>
    </w:p>
    <w:p w:rsidR="009959A3" w:rsidRDefault="009959A3" w:rsidP="006068E5">
      <w:pPr>
        <w:pStyle w:val="a3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системное изучения рынка социального заказа на образовательные услуги, формирование и развитие маркетинговой службы в образовательных учреждениях. </w:t>
      </w:r>
    </w:p>
    <w:p w:rsidR="006068E5" w:rsidRPr="006068E5" w:rsidRDefault="006068E5" w:rsidP="006068E5">
      <w:pPr>
        <w:pStyle w:val="a3"/>
        <w:spacing w:before="100" w:beforeAutospacing="1" w:after="100" w:afterAutospacing="1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Default="009959A3" w:rsidP="00A317CC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 Организация деятельности ресурсного центра</w:t>
      </w:r>
    </w:p>
    <w:p w:rsidR="009959A3" w:rsidRDefault="009959A3" w:rsidP="00A317CC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РЦ осуществляет свою деятельность в соответствии с планом деятельности ресурсного центра.</w:t>
      </w:r>
    </w:p>
    <w:p w:rsidR="009959A3" w:rsidRDefault="009959A3" w:rsidP="00A317CC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Основными  содержательными компонентами деятельности РЦ являются:</w:t>
      </w:r>
    </w:p>
    <w:p w:rsidR="009959A3" w:rsidRDefault="009959A3" w:rsidP="00A317CC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проведение по актуальным проблемам своего направления деятельности консультаций, теоретических и практических семинаров, мастер- классов для родителей (законных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представителей) и педагогов общеобразовательных учреждений, имеющих детей с ОВЗ;</w:t>
      </w:r>
    </w:p>
    <w:p w:rsidR="009959A3" w:rsidRDefault="009959A3" w:rsidP="00A317CC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 по запросу  педагогов, родителей (законных представителей);</w:t>
      </w:r>
    </w:p>
    <w:p w:rsidR="009959A3" w:rsidRDefault="009959A3" w:rsidP="00A317CC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методических рекомендаций по указанным направлениям деятельности (выпуск буклетов) для педагогов и родителей (законных представителей);</w:t>
      </w:r>
    </w:p>
    <w:p w:rsidR="009959A3" w:rsidRDefault="009959A3" w:rsidP="00A317CC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консультационной, методической, организационной поддержки общеобразовательным учреждениям, имеющих детей с ОВЗ по вопросам деятельности РЦ;</w: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Права и обязанности участников ресурсного центра </w: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Педагоги, родители (законные представители) имеют право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9959A3" w:rsidRDefault="009959A3" w:rsidP="00A317CC">
      <w:pPr>
        <w:pStyle w:val="western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квалифицированной консультативной помощи по проблемам воспитания, развития и адаптации ребенка в ДОУ;</w:t>
      </w:r>
    </w:p>
    <w:p w:rsidR="009959A3" w:rsidRDefault="009959A3" w:rsidP="00A317CC">
      <w:pPr>
        <w:pStyle w:val="western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практической помощи через обучение педагогов и родителей методам и приемам работы по развитию и воспитанию ребенка;</w:t>
      </w:r>
    </w:p>
    <w:p w:rsidR="009959A3" w:rsidRDefault="009959A3" w:rsidP="00A317CC">
      <w:pPr>
        <w:pStyle w:val="western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Высказывание собственного мнения и обмен опытом воспитания детей.</w: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 ДОУ имеет право на внесение корректив в план работы ресурсного центра в зависимости от возникающих проблем, интересов и запросов педагогов и родителей.</w: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4.3. ДОУ обязано:</w:t>
      </w:r>
    </w:p>
    <w:p w:rsidR="009959A3" w:rsidRDefault="009959A3" w:rsidP="00A317CC">
      <w:pPr>
        <w:pStyle w:val="western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ресурсного центра в соответствии с планом, утвержденным заведующим ДОУ, и с учетом интересов и потребностей педагогов и родителей;</w:t>
      </w:r>
    </w:p>
    <w:p w:rsidR="006068E5" w:rsidRPr="00566B25" w:rsidRDefault="009959A3" w:rsidP="006068E5">
      <w:pPr>
        <w:pStyle w:val="western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Предоставлять квалифицированную консультационную и практическую </w:t>
      </w:r>
      <w:r w:rsidR="006068E5">
        <w:rPr>
          <w:sz w:val="28"/>
          <w:szCs w:val="28"/>
        </w:rPr>
        <w:t>помощь педагогам и родителям.</w:t>
      </w:r>
    </w:p>
    <w:p w:rsidR="006068E5" w:rsidRDefault="006068E5" w:rsidP="00606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9E">
        <w:rPr>
          <w:rFonts w:ascii="Times New Roman" w:hAnsi="Times New Roman" w:cs="Times New Roman"/>
          <w:b/>
          <w:sz w:val="28"/>
          <w:szCs w:val="28"/>
        </w:rPr>
        <w:lastRenderedPageBreak/>
        <w:t>График  работы  ресурсного  центра  на 2012-2013г.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3720"/>
        <w:gridCol w:w="3191"/>
      </w:tblGrid>
      <w:tr w:rsidR="006068E5" w:rsidTr="006068E5">
        <w:tc>
          <w:tcPr>
            <w:tcW w:w="2660" w:type="dxa"/>
          </w:tcPr>
          <w:p w:rsidR="006068E5" w:rsidRPr="006068E5" w:rsidRDefault="006068E5" w:rsidP="006068E5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6068E5" w:rsidRPr="006068E5" w:rsidRDefault="006068E5" w:rsidP="006068E5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Гордеева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По записи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Скорынина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Мария Владимировна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 14.00-15.00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Врач-офтальмолог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Кукеева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Галина Васильевна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По записи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Медсестра-ортоптистка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Ревоненко</w:t>
            </w:r>
            <w:proofErr w:type="spellEnd"/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Учителя-дефектологи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Цыганкова 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Протасова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логопеды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Баскакова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Шклярова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Лидия Ивановна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6068E5" w:rsidRPr="001A6FC8" w:rsidTr="006068E5">
        <w:tc>
          <w:tcPr>
            <w:tcW w:w="266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720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068E5" w:rsidRPr="006068E5" w:rsidRDefault="006068E5" w:rsidP="006068E5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E5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</w:tbl>
    <w:p w:rsidR="006068E5" w:rsidRPr="001A6FC8" w:rsidRDefault="006068E5" w:rsidP="00606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8E5" w:rsidRDefault="006068E5" w:rsidP="006068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запись по телефону:  266-90-00</w:t>
      </w: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План   работы   ресурсного   центра  «Поддержка»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5670"/>
        <w:gridCol w:w="2517"/>
      </w:tblGrid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1.Анкетирование педагогов и родителей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2.Консультация «Зрение вашего ребенка в Ваших руках»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3.Мастер-класс «Игровые зрительные упражнения»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Рыжкова Е.В.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Учитель-дефектолог Цыганкова О.В.</w:t>
            </w: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E5" w:rsidRPr="003C0566" w:rsidTr="00520443">
        <w:trPr>
          <w:trHeight w:val="460"/>
        </w:trPr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1.Консультация «Развитие навыков самообслуживания у детей с нарушением зрения»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 Буклет «Особенные дети»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Протасова О.В.</w:t>
            </w:r>
          </w:p>
        </w:tc>
      </w:tr>
      <w:tr w:rsidR="006068E5" w:rsidRPr="003C0566" w:rsidTr="00520443">
        <w:trPr>
          <w:trHeight w:val="2684"/>
        </w:trPr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1.Консультация «Развитие речи дошкольников в игре»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2.Мастер-класс «Логопедические игры на кухне»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3.Буклет «Домашняя игротека»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Учитель-логопед Баскакова Т.В.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 «День открытых  дверей»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 Консультация « Комбинированные упражнения по мелкой моторике и зрительной гимнастике у детей с нарушением зрения»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 Мастер-класс « Цветные резиночки»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Ст. воспитатель Скорынина  М. В.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Учитель-дефектолог Цыганкова О.В.</w:t>
            </w: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1.Консультация «Эмоциональное развитие детей в игре»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2.Мастер-класс «Мои пальчики расскажут»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3.Буклет « Общение как средство формирования личности у детей с нарушением зрения»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Учитель-логопед Баскакова Т.В.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1.Консультация «Актуализация сенсорного воспитания как средства социальной адаптации детей с нарушением зрения»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 Мастер-класс «Общеразвивающие упражнения с «массажным мячом»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Протасова О.В.</w:t>
            </w:r>
          </w:p>
        </w:tc>
      </w:tr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1.Консультация «Упражнения на релаксацию в работе с детьми»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2.Мастер-класс « Музыкально-дидактические игры»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Наумова Т.В.</w:t>
            </w:r>
          </w:p>
        </w:tc>
      </w:tr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1.Консультация « Готовим руку к письму»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 Мастер-класс «</w:t>
            </w:r>
            <w:proofErr w:type="gramStart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  <w:proofErr w:type="gramEnd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 xml:space="preserve"> шнурочки»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3.Буклет «Учимся играя»</w:t>
            </w: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Учитель-логопед Баскакова Т.В.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8E5" w:rsidRPr="003C0566" w:rsidTr="00520443">
        <w:tc>
          <w:tcPr>
            <w:tcW w:w="1384" w:type="dxa"/>
          </w:tcPr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0" w:type="dxa"/>
          </w:tcPr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1.Консультация «Адаптация первоклассников. Профилактика»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2.Буклет «Ваш ребенок уходит в школу»</w:t>
            </w:r>
          </w:p>
          <w:p w:rsidR="006068E5" w:rsidRPr="003C0566" w:rsidRDefault="006068E5" w:rsidP="00520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3.Анкетирование педагогов и родителей</w:t>
            </w:r>
          </w:p>
        </w:tc>
        <w:tc>
          <w:tcPr>
            <w:tcW w:w="2517" w:type="dxa"/>
          </w:tcPr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Учитель-дефектолог Цыганкова О.В.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Врач-офтальмолог Кукеева Г.В.</w:t>
            </w:r>
          </w:p>
          <w:p w:rsidR="006068E5" w:rsidRPr="003C0566" w:rsidRDefault="006068E5" w:rsidP="00520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8E5" w:rsidRPr="003C0566" w:rsidRDefault="006068E5" w:rsidP="005204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C0566">
              <w:rPr>
                <w:rFonts w:ascii="Times New Roman" w:hAnsi="Times New Roman" w:cs="Times New Roman"/>
                <w:sz w:val="28"/>
                <w:szCs w:val="28"/>
              </w:rPr>
              <w:t>оспитатель Скорынина М.В.</w:t>
            </w:r>
          </w:p>
        </w:tc>
      </w:tr>
    </w:tbl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68E5" w:rsidRDefault="006068E5" w:rsidP="006068E5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lastRenderedPageBreak/>
        <w:pict>
          <v:rect id="_x0000_s1026" style="position:absolute;left:0;text-align:left;margin-left:22.95pt;margin-top:-28.7pt;width:451pt;height:294pt;z-index:251662848">
            <v:textbox>
              <w:txbxContent>
                <w:p w:rsidR="009959A3" w:rsidRPr="00831639" w:rsidRDefault="009959A3" w:rsidP="00E135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31639">
                    <w:rPr>
                      <w:b/>
                      <w:bCs/>
                      <w:sz w:val="32"/>
                      <w:szCs w:val="32"/>
                    </w:rPr>
                    <w:t>Цель и задачи РЦ</w:t>
                  </w:r>
                </w:p>
                <w:p w:rsidR="009959A3" w:rsidRPr="00F713B5" w:rsidRDefault="009959A3" w:rsidP="00E135B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условий для удовлетворения </w:t>
                  </w:r>
                </w:p>
                <w:p w:rsidR="009959A3" w:rsidRPr="00F713B5" w:rsidRDefault="009959A3" w:rsidP="00E135B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информационно-методических потребностей педагогов города и родителей, </w:t>
                  </w:r>
                </w:p>
                <w:p w:rsidR="009959A3" w:rsidRPr="00F713B5" w:rsidRDefault="009959A3" w:rsidP="00F713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сопровождению детей с ОВЗ.</w:t>
                  </w:r>
                </w:p>
                <w:p w:rsidR="009959A3" w:rsidRPr="00F713B5" w:rsidRDefault="009959A3" w:rsidP="00F713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ЗАДАЧИ:</w:t>
                  </w:r>
                </w:p>
                <w:p w:rsidR="009959A3" w:rsidRPr="00F713B5" w:rsidRDefault="009959A3" w:rsidP="00F713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оказание консультационно-методических услуг педагогам                                                                                             общеобразовательных учреждений по повышению качества коррекционно-развивающего обучения и социализации детей с ОВЗ;</w:t>
                  </w:r>
                </w:p>
                <w:p w:rsidR="009959A3" w:rsidRPr="00F713B5" w:rsidRDefault="009959A3" w:rsidP="00F713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обеспечение информационно-психологического сопровождения семьи, воспитывающей ребёнка с нарушением зрения и речи посредством консультирования родителей, педагогов, специалистов общеобразовательных учреждений по вопросам  обучения, воспитания, психолого-педагогической коррекции детей с ОВЗ;</w:t>
                  </w:r>
                </w:p>
                <w:p w:rsidR="009959A3" w:rsidRPr="00F713B5" w:rsidRDefault="009959A3" w:rsidP="00F713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оказание всесторонней помощи родителям (законным представителям) и детям 5-7 лет в обеспечении равных стартовых возможностей при поступлении в школу;</w:t>
                  </w:r>
                </w:p>
                <w:p w:rsidR="009959A3" w:rsidRPr="00F713B5" w:rsidRDefault="009959A3" w:rsidP="00F713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проведение комплексной профилактики различных отклонений в физическом и социальном развитии детей дошкольного возраста не посещающих дошкольное учреждение;</w:t>
                  </w:r>
                </w:p>
                <w:p w:rsidR="009959A3" w:rsidRPr="00F713B5" w:rsidRDefault="009959A3" w:rsidP="00F713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системное изучения рынка социального заказа на образовательные услуги, формирование и развитие маркетинговой службы в образовательных учреждениях. </w:t>
                  </w:r>
                </w:p>
                <w:p w:rsidR="009959A3" w:rsidRPr="00F713B5" w:rsidRDefault="009959A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772507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28" style="position:absolute;left:0;text-align:left;margin-left:-33.05pt;margin-top:13.7pt;width:33pt;height:542.05pt;z-index:251661824">
            <v:textbox style="layout-flow:vertical;mso-layout-flow-alt:bottom-to-top">
              <w:txbxContent>
                <w:p w:rsidR="009959A3" w:rsidRPr="005169A5" w:rsidRDefault="009959A3" w:rsidP="005169A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169A5">
                    <w:rPr>
                      <w:b/>
                      <w:bCs/>
                      <w:sz w:val="28"/>
                      <w:szCs w:val="28"/>
                    </w:rPr>
                    <w:t>МОДЕЛЬ РЕСУРСНОГО ЦЕНТРА «ПОДДЕРЖКА» МКДОУ Д/С №391</w:t>
                  </w:r>
                </w:p>
              </w:txbxContent>
            </v:textbox>
          </v:rect>
        </w:pict>
      </w:r>
      <w:r w:rsidR="00245AA5" w:rsidRPr="00245AA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05pt;margin-top:13.7pt;width:23pt;height:0;z-index:251671040" o:connectortype="straight">
            <v:stroke endarrow="block"/>
          </v:shape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566B2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29" style="position:absolute;left:0;text-align:left;margin-left:22.95pt;margin-top:24.95pt;width:451pt;height:74pt;z-index:251663872">
            <v:textbox>
              <w:txbxContent>
                <w:p w:rsidR="009959A3" w:rsidRPr="00831639" w:rsidRDefault="009959A3" w:rsidP="00E135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31639">
                    <w:rPr>
                      <w:b/>
                      <w:bCs/>
                      <w:sz w:val="32"/>
                      <w:szCs w:val="32"/>
                    </w:rPr>
                    <w:t>Направления деятельности РЦ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аналитическая;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информационно-методическая;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информационно-консультативная</w:t>
                  </w:r>
                </w:p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772507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shape id="_x0000_s1030" type="#_x0000_t32" style="position:absolute;left:0;text-align:left;margin-left:-.05pt;margin-top:15.7pt;width:23pt;height:0;z-index:251667968" o:connectortype="straight">
            <v:stroke endarrow="block"/>
          </v:shape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566B2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31" style="position:absolute;left:0;text-align:left;margin-left:22.95pt;margin-top:12.4pt;width:451pt;height:83pt;z-index:251664896">
            <v:textbox>
              <w:txbxContent>
                <w:p w:rsidR="009959A3" w:rsidRPr="00831639" w:rsidRDefault="009959A3" w:rsidP="00E135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31639">
                    <w:rPr>
                      <w:b/>
                      <w:bCs/>
                      <w:sz w:val="32"/>
                      <w:szCs w:val="32"/>
                    </w:rPr>
                    <w:t>Формы работы РЦ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конференции и семинары;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консультации;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мастер-классы;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буклеты</w:t>
                  </w:r>
                </w:p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shape id="_x0000_s1032" type="#_x0000_t32" style="position:absolute;left:0;text-align:left;margin-left:-.05pt;margin-top:7.15pt;width:23pt;height:0;z-index:251668992" o:connectortype="straight">
            <v:stroke endarrow="block"/>
          </v:shape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566B2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33" style="position:absolute;left:0;text-align:left;margin-left:22.95pt;margin-top:10.85pt;width:451pt;height:73pt;z-index:251665920">
            <v:textbox>
              <w:txbxContent>
                <w:p w:rsidR="009959A3" w:rsidRPr="00831639" w:rsidRDefault="009959A3" w:rsidP="00E135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31639">
                    <w:rPr>
                      <w:b/>
                      <w:bCs/>
                      <w:sz w:val="32"/>
                      <w:szCs w:val="32"/>
                    </w:rPr>
                    <w:t>Ресурсная база РЦ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кадровые;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научно-методические;</w:t>
                  </w:r>
                </w:p>
                <w:p w:rsidR="009959A3" w:rsidRPr="00662D97" w:rsidRDefault="009959A3" w:rsidP="00E135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материально-технические</w:t>
                  </w:r>
                </w:p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shape id="_x0000_s1034" type="#_x0000_t32" style="position:absolute;left:0;text-align:left;margin-left:-.05pt;margin-top:.6pt;width:23pt;height:0;z-index:251670016" o:connectortype="straight">
            <v:stroke endarrow="block"/>
          </v:shape>
        </w:pict>
      </w:r>
    </w:p>
    <w:p w:rsidR="009959A3" w:rsidRDefault="00566B2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35" style="position:absolute;left:0;text-align:left;margin-left:22.95pt;margin-top:21.95pt;width:451pt;height:202pt;z-index:251666944">
            <v:textbox>
              <w:txbxContent>
                <w:p w:rsidR="009959A3" w:rsidRPr="00831639" w:rsidRDefault="009959A3" w:rsidP="00E135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31639">
                    <w:rPr>
                      <w:b/>
                      <w:bCs/>
                      <w:sz w:val="32"/>
                      <w:szCs w:val="32"/>
                    </w:rPr>
                    <w:t>Взаимодействие с различными организациями</w:t>
                  </w:r>
                </w:p>
                <w:p w:rsidR="009959A3" w:rsidRPr="00662D97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МНТК микрохирургия глаза;</w:t>
                  </w:r>
                </w:p>
                <w:p w:rsidR="009959A3" w:rsidRPr="00662D97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Институт детства ФГБОУ  ВПО «Новосибирский государственный педагогический университет»;</w:t>
                  </w:r>
                </w:p>
                <w:p w:rsidR="009959A3" w:rsidRPr="00662D97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МК</w:t>
                  </w:r>
                  <w:proofErr w:type="gramStart"/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С(</w:t>
                  </w:r>
                  <w:proofErr w:type="gramEnd"/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к)ОУ  </w:t>
                  </w:r>
                  <w:proofErr w:type="spellStart"/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школа№</w:t>
                  </w:r>
                  <w:proofErr w:type="spellEnd"/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39 ; МОУ СОШ № 19;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СОШ № 185;</w:t>
                  </w:r>
                </w:p>
                <w:p w:rsidR="009959A3" w:rsidRPr="00662D97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МКДОУ Октябрьского района</w:t>
                  </w:r>
                </w:p>
                <w:p w:rsidR="009959A3" w:rsidRPr="00662D97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-Специализированные детские сады гор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ода Новосибирска и </w:t>
                  </w: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области;</w:t>
                  </w:r>
                </w:p>
                <w:p w:rsidR="009959A3" w:rsidRPr="00662D97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Детская поликлиника № 2;</w:t>
                  </w:r>
                </w:p>
                <w:p w:rsidR="009959A3" w:rsidRPr="00662D97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Новосибирская областная специальная библиотека для </w:t>
                  </w:r>
                  <w:proofErr w:type="gramStart"/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незрячих</w:t>
                  </w:r>
                  <w:proofErr w:type="gramEnd"/>
                  <w:r w:rsidRPr="00662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слабовидящих;</w:t>
                  </w:r>
                </w:p>
                <w:p w:rsidR="009959A3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</w:t>
                  </w:r>
                  <w:r w:rsidRPr="00CB06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етская библиотека им. Л.Толстого;</w:t>
                  </w:r>
                </w:p>
                <w:p w:rsidR="009959A3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</w:t>
                  </w:r>
                  <w:r w:rsidRPr="00CB06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узей Октябрьского района</w:t>
                  </w:r>
                </w:p>
                <w:p w:rsidR="009959A3" w:rsidRPr="00116E96" w:rsidRDefault="009959A3" w:rsidP="00662D9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Клиника</w:t>
                  </w:r>
                  <w:r w:rsidRPr="00116E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116E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Инсайт</w:t>
                  </w:r>
                  <w:proofErr w:type="spellEnd"/>
                  <w:r w:rsidRPr="00116E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</w:t>
                  </w:r>
                </w:p>
                <w:p w:rsidR="009959A3" w:rsidRDefault="009959A3" w:rsidP="00E135B7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772507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shape id="_x0000_s1036" type="#_x0000_t32" style="position:absolute;left:0;text-align:left;margin-left:-.05pt;margin-top:17.45pt;width:23pt;height:0;z-index:251672064" o:connectortype="straight">
            <v:stroke endarrow="block"/>
          </v:shape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D22D10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ОСНОВНЫЕ НАПРАВЛЕНИЯ ДЕЯТЕЛЬНОСТИ РЕСУРСНОГО ЦЕНТРА «ПОДДЕРЖКА» МКДОУ Д/С №391</w:t>
      </w: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37" style="position:absolute;left:0;text-align:left;margin-left:203.95pt;margin-top:8pt;width:265pt;height:213pt;z-index:251655680">
            <v:textbox>
              <w:txbxContent>
                <w:p w:rsidR="009959A3" w:rsidRPr="00B0236E" w:rsidRDefault="009959A3" w:rsidP="009A1F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 xml:space="preserve">- Сбор, анализ и планирование деятельности центра по решению проблем образования детей с ОВЗ у педагогов и родителей </w:t>
                  </w:r>
                </w:p>
                <w:p w:rsidR="009959A3" w:rsidRPr="00B0236E" w:rsidRDefault="009959A3" w:rsidP="009A1F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>- Мониторинг качества деятельности центра</w:t>
                  </w:r>
                </w:p>
                <w:p w:rsidR="009959A3" w:rsidRPr="00B0236E" w:rsidRDefault="009959A3" w:rsidP="009A1F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 xml:space="preserve">-  Изучение уровня профессиональной компетентности педагогов ДОУ,  правовой и социальной компетентности родителей </w:t>
                  </w:r>
                </w:p>
                <w:p w:rsidR="009959A3" w:rsidRDefault="009959A3"/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oval id="_x0000_s1038" style="position:absolute;left:0;text-align:left;margin-left:-42.05pt;margin-top:8.55pt;width:213pt;height:61pt;z-index:251652608">
            <v:textbox>
              <w:txbxContent>
                <w:p w:rsidR="009959A3" w:rsidRPr="007A32EE" w:rsidRDefault="009959A3" w:rsidP="007A32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АНАЛИТИЧЕСКАЯ</w:t>
                  </w:r>
                </w:p>
                <w:p w:rsidR="009959A3" w:rsidRDefault="009959A3"/>
              </w:txbxContent>
            </v:textbox>
          </v:oval>
        </w:pict>
      </w: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170.95pt;margin-top:5.4pt;width:33pt;height:17.15pt;z-index:251658752"/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40" style="position:absolute;left:0;text-align:left;margin-left:203.95pt;margin-top:17.65pt;width:265pt;height:215pt;z-index:251657728">
            <v:textbox>
              <w:txbxContent>
                <w:p w:rsidR="009959A3" w:rsidRPr="00B0236E" w:rsidRDefault="009959A3" w:rsidP="00A01DC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 xml:space="preserve">Использование имеющихся материально-технических, педагогических, информационных, программно-методических ресурсов </w:t>
                  </w:r>
                  <w:proofErr w:type="gramStart"/>
                  <w:r w:rsidRPr="00B0236E">
                    <w:rPr>
                      <w:sz w:val="28"/>
                      <w:szCs w:val="28"/>
                    </w:rPr>
                    <w:t>для</w:t>
                  </w:r>
                  <w:proofErr w:type="gramEnd"/>
                  <w:r w:rsidRPr="00B0236E">
                    <w:rPr>
                      <w:sz w:val="28"/>
                      <w:szCs w:val="28"/>
                    </w:rPr>
                    <w:t>:</w:t>
                  </w:r>
                </w:p>
                <w:p w:rsidR="009959A3" w:rsidRPr="00B0236E" w:rsidRDefault="009959A3" w:rsidP="00B0236E">
                  <w:pPr>
                    <w:pStyle w:val="a3"/>
                    <w:numPr>
                      <w:ilvl w:val="0"/>
                      <w:numId w:val="4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проведения научно-практических конференций, семинаров, консультаций, мастер-классов;</w:t>
                  </w:r>
                </w:p>
                <w:p w:rsidR="009959A3" w:rsidRPr="00B0236E" w:rsidRDefault="009959A3" w:rsidP="00B0236E">
                  <w:pPr>
                    <w:pStyle w:val="a3"/>
                    <w:numPr>
                      <w:ilvl w:val="0"/>
                      <w:numId w:val="4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индивидуальных и групповых консультаций для педагогов и родителей </w:t>
                  </w:r>
                </w:p>
                <w:p w:rsidR="009959A3" w:rsidRPr="00B0236E" w:rsidRDefault="009959A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oval id="_x0000_s1041" style="position:absolute;left:0;text-align:left;margin-left:-47.05pt;margin-top:20.25pt;width:218pt;height:1in;z-index:251653632">
            <v:textbox>
              <w:txbxContent>
                <w:p w:rsidR="009959A3" w:rsidRPr="009A1F7F" w:rsidRDefault="009959A3" w:rsidP="009A1F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A1F7F">
                    <w:rPr>
                      <w:b/>
                      <w:bCs/>
                      <w:sz w:val="28"/>
                      <w:szCs w:val="28"/>
                    </w:rPr>
                    <w:t>ИНФОРМАЦИОННО-МЕТОДИЧЕСКАЯ</w:t>
                  </w:r>
                </w:p>
              </w:txbxContent>
            </v:textbox>
          </v:oval>
        </w:pict>
      </w: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shape id="_x0000_s1042" type="#_x0000_t13" style="position:absolute;left:0;text-align:left;margin-left:170.95pt;margin-top:20.1pt;width:33pt;height:20.15pt;z-index:251659776"/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43" style="position:absolute;left:0;text-align:left;margin-left:203.95pt;margin-top:12.2pt;width:265pt;height:222pt;z-index:251656704">
            <v:textbox>
              <w:txbxContent>
                <w:p w:rsidR="009959A3" w:rsidRPr="00B0236E" w:rsidRDefault="009959A3" w:rsidP="00A01DC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 xml:space="preserve">- Сопровождение сайта </w:t>
                  </w:r>
                </w:p>
                <w:p w:rsidR="009959A3" w:rsidRPr="00B0236E" w:rsidRDefault="009959A3" w:rsidP="00A01DC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 xml:space="preserve">- Формирование </w:t>
                  </w:r>
                  <w:proofErr w:type="gramStart"/>
                  <w:r w:rsidRPr="00B0236E">
                    <w:rPr>
                      <w:sz w:val="28"/>
                      <w:szCs w:val="28"/>
                    </w:rPr>
                    <w:t>педагогической</w:t>
                  </w:r>
                  <w:proofErr w:type="gramEnd"/>
                  <w:r w:rsidRPr="00B0236E">
                    <w:rPr>
                      <w:sz w:val="28"/>
                      <w:szCs w:val="28"/>
                    </w:rPr>
                    <w:t xml:space="preserve"> и методической </w:t>
                  </w:r>
                  <w:proofErr w:type="spellStart"/>
                  <w:r w:rsidRPr="00B0236E">
                    <w:rPr>
                      <w:sz w:val="28"/>
                      <w:szCs w:val="28"/>
                    </w:rPr>
                    <w:t>медиотеки</w:t>
                  </w:r>
                  <w:proofErr w:type="spellEnd"/>
                  <w:r w:rsidRPr="00B0236E">
                    <w:rPr>
                      <w:sz w:val="28"/>
                      <w:szCs w:val="28"/>
                    </w:rPr>
                    <w:t xml:space="preserve"> </w:t>
                  </w:r>
                </w:p>
                <w:p w:rsidR="009959A3" w:rsidRPr="00B0236E" w:rsidRDefault="009959A3" w:rsidP="00A01DC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 xml:space="preserve">- Осуществление издательской и полиграфической деятельности </w:t>
                  </w:r>
                </w:p>
                <w:p w:rsidR="009959A3" w:rsidRPr="00B0236E" w:rsidRDefault="009959A3" w:rsidP="00A01DC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36E">
                    <w:rPr>
                      <w:sz w:val="28"/>
                      <w:szCs w:val="28"/>
                    </w:rPr>
                    <w:t xml:space="preserve">- Организация и осуществление выставочной деятельности по пропаганде новых технологий в образовании детей с нарушениями  зрения </w:t>
                  </w:r>
                </w:p>
                <w:p w:rsidR="009959A3" w:rsidRPr="00A01DCD" w:rsidRDefault="009959A3" w:rsidP="00A01DCD"/>
                <w:p w:rsidR="009959A3" w:rsidRDefault="009959A3"/>
              </w:txbxContent>
            </v:textbox>
          </v:rect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oval id="_x0000_s1044" style="position:absolute;left:0;text-align:left;margin-left:-54.05pt;margin-top:9.75pt;width:231pt;height:79pt;z-index:251654656">
            <v:textbox>
              <w:txbxContent>
                <w:p w:rsidR="009959A3" w:rsidRPr="009A1F7F" w:rsidRDefault="009959A3" w:rsidP="009A1F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A1F7F">
                    <w:rPr>
                      <w:b/>
                      <w:bCs/>
                      <w:sz w:val="28"/>
                      <w:szCs w:val="28"/>
                    </w:rPr>
                    <w:t>ИНФОРМАЦИОННО-КОНСУЛЬТАТИВНАЯ</w:t>
                  </w:r>
                </w:p>
              </w:txbxContent>
            </v:textbox>
          </v:oval>
        </w:pict>
      </w:r>
    </w:p>
    <w:p w:rsidR="009959A3" w:rsidRDefault="00245AA5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45AA5">
        <w:rPr>
          <w:noProof/>
        </w:rPr>
        <w:pict>
          <v:shape id="_x0000_s1045" type="#_x0000_t13" style="position:absolute;left:0;text-align:left;margin-left:176.95pt;margin-top:17.6pt;width:27pt;height:15.15pt;z-index:251660800"/>
        </w:pict>
      </w:r>
    </w:p>
    <w:p w:rsidR="009959A3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Pr="00D22D10" w:rsidRDefault="009959A3" w:rsidP="00A317CC">
      <w:pPr>
        <w:pStyle w:val="wester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9959A3" w:rsidRDefault="009959A3" w:rsidP="007B6570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РЕСУРСНАЯ БАЗА ЦЕНТРА «ПОДДЕРЖКА» МКДОУ Д/С №391</w:t>
      </w:r>
    </w:p>
    <w:p w:rsidR="009959A3" w:rsidRDefault="00245AA5" w:rsidP="007B6570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245AA5">
        <w:rPr>
          <w:noProof/>
        </w:rPr>
        <w:pict>
          <v:rect id="_x0000_s1046" style="position:absolute;left:0;text-align:left;margin-left:179.7pt;margin-top:17.4pt;width:279.45pt;height:237.75pt;z-index:251646464">
            <v:textbox>
              <w:txbxContent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1A9C">
                    <w:rPr>
                      <w:sz w:val="28"/>
                      <w:szCs w:val="28"/>
                    </w:rPr>
                    <w:t xml:space="preserve">Квалифицированные специалисты, владеющие методикой развития и воспитания детей с нарушением зрения и речи: 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врач-офтальмолог;</w:t>
                  </w:r>
                  <w:r w:rsidRPr="00F61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медсестра-ортоптистка;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61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ель-дефектолог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тифлопедагого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);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учитель-логопед;</w:t>
                  </w:r>
                  <w:r w:rsidRPr="00F61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педагог-психолог;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61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музыкальный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руководитель;</w:t>
                  </w:r>
                  <w:r w:rsidRPr="00F61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61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воспитатель;</w:t>
                  </w:r>
                </w:p>
                <w:p w:rsidR="009959A3" w:rsidRPr="00F61A9C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61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специализированных групп.</w:t>
                  </w:r>
                </w:p>
                <w:p w:rsidR="009959A3" w:rsidRDefault="009959A3" w:rsidP="0011208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9959A3" w:rsidRPr="007B6570" w:rsidRDefault="009959A3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9959A3" w:rsidRPr="007B6570" w:rsidRDefault="009959A3" w:rsidP="007B6570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959A3" w:rsidRDefault="009959A3" w:rsidP="0065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A3" w:rsidRPr="00DB7D2C" w:rsidRDefault="00245AA5">
      <w:pPr>
        <w:rPr>
          <w:rFonts w:ascii="Times New Roman" w:hAnsi="Times New Roman" w:cs="Times New Roman"/>
          <w:sz w:val="28"/>
          <w:szCs w:val="28"/>
        </w:rPr>
      </w:pPr>
      <w:r w:rsidRPr="00245AA5">
        <w:rPr>
          <w:noProof/>
        </w:rPr>
        <w:pict>
          <v:shape id="_x0000_s1047" type="#_x0000_t13" style="position:absolute;margin-left:146.85pt;margin-top:513.7pt;width:32.85pt;height:17.15pt;z-index:251651584"/>
        </w:pict>
      </w:r>
      <w:r w:rsidRPr="00245AA5">
        <w:rPr>
          <w:noProof/>
        </w:rPr>
        <w:pict>
          <v:oval id="_x0000_s1048" style="position:absolute;margin-left:-41.1pt;margin-top:253.3pt;width:193.55pt;height:99.1pt;z-index:251644416">
            <v:textbox>
              <w:txbxContent>
                <w:p w:rsidR="009959A3" w:rsidRPr="007B6570" w:rsidRDefault="009959A3" w:rsidP="007B65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B65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НАУЧНО-МЕТОДИЧЕСКИЕ РЕСУРСЫ</w:t>
                  </w:r>
                </w:p>
              </w:txbxContent>
            </v:textbox>
          </v:oval>
        </w:pict>
      </w:r>
      <w:r w:rsidRPr="00245AA5">
        <w:rPr>
          <w:noProof/>
        </w:rPr>
        <w:pict>
          <v:shape id="_x0000_s1049" type="#_x0000_t13" style="position:absolute;margin-left:152.45pt;margin-top:291.7pt;width:27.25pt;height:18pt;z-index:251650560"/>
        </w:pict>
      </w:r>
      <w:r w:rsidRPr="00245AA5">
        <w:rPr>
          <w:noProof/>
        </w:rPr>
        <w:pict>
          <v:shape id="_x0000_s1050" type="#_x0000_t13" style="position:absolute;margin-left:142.2pt;margin-top:53.7pt;width:37.5pt;height:17.15pt;z-index:251649536"/>
        </w:pict>
      </w:r>
      <w:r w:rsidRPr="00245AA5">
        <w:rPr>
          <w:noProof/>
        </w:rPr>
        <w:pict>
          <v:oval id="_x0000_s1051" style="position:absolute;margin-left:-41.1pt;margin-top:21.7pt;width:183.3pt;height:86pt;z-index:251643392">
            <v:textbox>
              <w:txbxContent>
                <w:p w:rsidR="009959A3" w:rsidRPr="007B6570" w:rsidRDefault="009959A3" w:rsidP="007B65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B65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КАДРОВЫЕ РЕСУРСЫ</w:t>
                  </w:r>
                </w:p>
              </w:txbxContent>
            </v:textbox>
          </v:oval>
        </w:pict>
      </w:r>
      <w:r w:rsidRPr="00245AA5">
        <w:rPr>
          <w:noProof/>
        </w:rPr>
        <w:pict>
          <v:rect id="_x0000_s1052" style="position:absolute;margin-left:179.7pt;margin-top:237.05pt;width:279.45pt;height:130.65pt;z-index:251647488">
            <v:textbox>
              <w:txbxContent>
                <w:p w:rsidR="009959A3" w:rsidRPr="00112086" w:rsidRDefault="009959A3" w:rsidP="00112086">
                  <w:pPr>
                    <w:pStyle w:val="a3"/>
                    <w:numPr>
                      <w:ilvl w:val="0"/>
                      <w:numId w:val="3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20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Электронная база научно-методической литературы.</w:t>
                  </w:r>
                </w:p>
                <w:p w:rsidR="009959A3" w:rsidRPr="00112086" w:rsidRDefault="009959A3" w:rsidP="00112086">
                  <w:pPr>
                    <w:pStyle w:val="a3"/>
                    <w:numPr>
                      <w:ilvl w:val="0"/>
                      <w:numId w:val="3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20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Библиотека коррекционной литературы.</w:t>
                  </w:r>
                </w:p>
                <w:p w:rsidR="009959A3" w:rsidRPr="00112086" w:rsidRDefault="009959A3" w:rsidP="00112086">
                  <w:pPr>
                    <w:pStyle w:val="a3"/>
                    <w:numPr>
                      <w:ilvl w:val="0"/>
                      <w:numId w:val="3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20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Фонд дидактических пособий.</w:t>
                  </w:r>
                </w:p>
                <w:p w:rsidR="009959A3" w:rsidRPr="00112086" w:rsidRDefault="009959A3" w:rsidP="00112086">
                  <w:pPr>
                    <w:pStyle w:val="a3"/>
                    <w:numPr>
                      <w:ilvl w:val="0"/>
                      <w:numId w:val="3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120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Медиотека</w:t>
                  </w:r>
                  <w:proofErr w:type="spellEnd"/>
                  <w:r w:rsidRPr="001120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Pr="00245AA5">
        <w:rPr>
          <w:noProof/>
        </w:rPr>
        <w:pict>
          <v:oval id="_x0000_s1053" style="position:absolute;margin-left:-46.7pt;margin-top:472.4pt;width:193.55pt;height:100.1pt;z-index:251645440">
            <v:textbox>
              <w:txbxContent>
                <w:p w:rsidR="009959A3" w:rsidRPr="007B6570" w:rsidRDefault="009959A3" w:rsidP="007B65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B65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МАТЕРИАЛЬНО-ТЕХНИЧЕСКИЕ РЕСУРСЫ</w:t>
                  </w:r>
                </w:p>
              </w:txbxContent>
            </v:textbox>
          </v:oval>
        </w:pict>
      </w:r>
      <w:r w:rsidRPr="00245AA5">
        <w:rPr>
          <w:noProof/>
        </w:rPr>
        <w:pict>
          <v:rect id="_x0000_s1054" style="position:absolute;margin-left:179.7pt;margin-top:427.4pt;width:283.5pt;height:186.5pt;z-index:251648512">
            <v:textbox>
              <w:txbxContent>
                <w:p w:rsidR="009959A3" w:rsidRPr="00112086" w:rsidRDefault="009959A3" w:rsidP="00112086">
                  <w:pPr>
                    <w:pStyle w:val="a3"/>
                    <w:numPr>
                      <w:ilvl w:val="0"/>
                      <w:numId w:val="31"/>
                    </w:num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20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Кабинеты: 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ортоптический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лечения и профилактики зрения;</w:t>
                  </w:r>
                </w:p>
                <w:p w:rsidR="009959A3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 учителя-дефектолога, учителя-логопеда для проведения коррекционно-развивающих занятий; - методический для проведения консультаций педагогов и родителей; - музыкально-спортивный зал.</w:t>
                  </w:r>
                </w:p>
                <w:p w:rsidR="009959A3" w:rsidRDefault="009959A3" w:rsidP="00112086">
                  <w:pPr>
                    <w:pStyle w:val="a3"/>
                    <w:numPr>
                      <w:ilvl w:val="0"/>
                      <w:numId w:val="31"/>
                    </w:num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Оргтехническое оборудование.</w:t>
                  </w:r>
                </w:p>
                <w:p w:rsidR="009959A3" w:rsidRPr="00112086" w:rsidRDefault="009959A3" w:rsidP="00652345">
                  <w:pPr>
                    <w:pStyle w:val="a3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959A3" w:rsidRPr="00F61A9C" w:rsidRDefault="009959A3" w:rsidP="0011208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9959A3" w:rsidRPr="00DB7D2C" w:rsidSect="007D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9A3" w:rsidRDefault="009959A3" w:rsidP="00652345">
      <w:pPr>
        <w:spacing w:after="0" w:line="240" w:lineRule="auto"/>
      </w:pPr>
      <w:r>
        <w:separator/>
      </w:r>
    </w:p>
  </w:endnote>
  <w:endnote w:type="continuationSeparator" w:id="1">
    <w:p w:rsidR="009959A3" w:rsidRDefault="009959A3" w:rsidP="0065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9A3" w:rsidRDefault="009959A3" w:rsidP="00652345">
      <w:pPr>
        <w:spacing w:after="0" w:line="240" w:lineRule="auto"/>
      </w:pPr>
      <w:r>
        <w:separator/>
      </w:r>
    </w:p>
  </w:footnote>
  <w:footnote w:type="continuationSeparator" w:id="1">
    <w:p w:rsidR="009959A3" w:rsidRDefault="009959A3" w:rsidP="00652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2FE"/>
    <w:multiLevelType w:val="hybridMultilevel"/>
    <w:tmpl w:val="62469A54"/>
    <w:lvl w:ilvl="0" w:tplc="2292C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A26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147C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CB5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62C6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74B3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012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8CF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44D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0D630F7"/>
    <w:multiLevelType w:val="hybridMultilevel"/>
    <w:tmpl w:val="50648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96C09"/>
    <w:multiLevelType w:val="hybridMultilevel"/>
    <w:tmpl w:val="E0C0C71A"/>
    <w:lvl w:ilvl="0" w:tplc="BCCC70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04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66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28D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44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AA3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C09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68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A1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D162E"/>
    <w:multiLevelType w:val="hybridMultilevel"/>
    <w:tmpl w:val="13261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82FD6"/>
    <w:multiLevelType w:val="hybridMultilevel"/>
    <w:tmpl w:val="A7E8F142"/>
    <w:lvl w:ilvl="0" w:tplc="27205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4EA8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2D635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F44BB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06A99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520F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E94DA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F62A6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F94BA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0D2316CA"/>
    <w:multiLevelType w:val="hybridMultilevel"/>
    <w:tmpl w:val="DB2E15A8"/>
    <w:lvl w:ilvl="0" w:tplc="137A9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B08C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7C0A4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382D6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EE49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1D442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AC438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3A6F3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038C8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36258C3"/>
    <w:multiLevelType w:val="hybridMultilevel"/>
    <w:tmpl w:val="F2DA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D5154"/>
    <w:multiLevelType w:val="hybridMultilevel"/>
    <w:tmpl w:val="890AAA26"/>
    <w:lvl w:ilvl="0" w:tplc="F89647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1EE0184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A30F928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6BC9C7C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6103110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85885EC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F22860A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FA87F64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97EDADE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10603F"/>
    <w:multiLevelType w:val="hybridMultilevel"/>
    <w:tmpl w:val="D23CC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150B0BB4"/>
    <w:multiLevelType w:val="hybridMultilevel"/>
    <w:tmpl w:val="7236E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A7DB6"/>
    <w:multiLevelType w:val="hybridMultilevel"/>
    <w:tmpl w:val="000C47A8"/>
    <w:lvl w:ilvl="0" w:tplc="8EB8C2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F46630A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1580BD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8BA308C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FFA0236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EA64224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B725F78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490D7EC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335E2E9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E0B54"/>
    <w:multiLevelType w:val="hybridMultilevel"/>
    <w:tmpl w:val="885A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D75E6"/>
    <w:multiLevelType w:val="hybridMultilevel"/>
    <w:tmpl w:val="8726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8852F33"/>
    <w:multiLevelType w:val="hybridMultilevel"/>
    <w:tmpl w:val="2FD8C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F068BA8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50DCD8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D211F0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5504352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78CD1CC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9E5C36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D1C6D52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914D29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C806F7"/>
    <w:multiLevelType w:val="hybridMultilevel"/>
    <w:tmpl w:val="7070D0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>
    <w:nsid w:val="2A470EC8"/>
    <w:multiLevelType w:val="hybridMultilevel"/>
    <w:tmpl w:val="0E121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AC75201"/>
    <w:multiLevelType w:val="hybridMultilevel"/>
    <w:tmpl w:val="9768F0A4"/>
    <w:lvl w:ilvl="0" w:tplc="4EF69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A5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22C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743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40E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C93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EF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65A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2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561C37"/>
    <w:multiLevelType w:val="hybridMultilevel"/>
    <w:tmpl w:val="29E23AB2"/>
    <w:lvl w:ilvl="0" w:tplc="0AAE06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F068BA8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50DCD8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D211F0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5504352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78CD1CC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9E5C36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D1C6D52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914D29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49582B"/>
    <w:multiLevelType w:val="hybridMultilevel"/>
    <w:tmpl w:val="60C622EE"/>
    <w:lvl w:ilvl="0" w:tplc="83049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FAB9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92ED1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8E057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82C9F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91802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4BA46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D5830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8B875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323C5AE0"/>
    <w:multiLevelType w:val="hybridMultilevel"/>
    <w:tmpl w:val="F8C0A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0675F0"/>
    <w:multiLevelType w:val="hybridMultilevel"/>
    <w:tmpl w:val="8B3625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E0D2F"/>
    <w:multiLevelType w:val="hybridMultilevel"/>
    <w:tmpl w:val="2B104C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436EE8"/>
    <w:multiLevelType w:val="hybridMultilevel"/>
    <w:tmpl w:val="089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C4010D3"/>
    <w:multiLevelType w:val="hybridMultilevel"/>
    <w:tmpl w:val="678AA966"/>
    <w:lvl w:ilvl="0" w:tplc="5E347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7E40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5364F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AAAEC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0EA33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F9896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444EF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62E7B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5667B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433803DD"/>
    <w:multiLevelType w:val="hybridMultilevel"/>
    <w:tmpl w:val="BB94BFF4"/>
    <w:lvl w:ilvl="0" w:tplc="9970C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57A2F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B62CC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69483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C4A29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278D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E54C1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00C1F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DD00F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436C4005"/>
    <w:multiLevelType w:val="hybridMultilevel"/>
    <w:tmpl w:val="77989838"/>
    <w:lvl w:ilvl="0" w:tplc="2DBC0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844D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AE58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DB483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81A38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F276D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73636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888EF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6B2A9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47D02F61"/>
    <w:multiLevelType w:val="hybridMultilevel"/>
    <w:tmpl w:val="BEF69D6E"/>
    <w:lvl w:ilvl="0" w:tplc="2E66807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C24A0FA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2486A06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A6BD10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072A72C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CE6B12C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5C8C044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6206FF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02253A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EE2882"/>
    <w:multiLevelType w:val="hybridMultilevel"/>
    <w:tmpl w:val="5CB2A97A"/>
    <w:lvl w:ilvl="0" w:tplc="52DAC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F6BC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AC620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DCC40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BB8AF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03A44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2A0EE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C6C56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7AED9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>
    <w:nsid w:val="4D685DBB"/>
    <w:multiLevelType w:val="hybridMultilevel"/>
    <w:tmpl w:val="4D4E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DEC2A04"/>
    <w:multiLevelType w:val="hybridMultilevel"/>
    <w:tmpl w:val="332C94E6"/>
    <w:lvl w:ilvl="0" w:tplc="C8FCE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E4CA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D4A24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EA4FB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F2EF0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C148B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CFC90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D4C84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088D8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50DF51F4"/>
    <w:multiLevelType w:val="hybridMultilevel"/>
    <w:tmpl w:val="7E56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497643"/>
    <w:multiLevelType w:val="hybridMultilevel"/>
    <w:tmpl w:val="560E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B3727D"/>
    <w:multiLevelType w:val="hybridMultilevel"/>
    <w:tmpl w:val="ED5C9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5AB0B7B"/>
    <w:multiLevelType w:val="hybridMultilevel"/>
    <w:tmpl w:val="2744CCE0"/>
    <w:lvl w:ilvl="0" w:tplc="2724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5480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152FE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0AC5F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93E1A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83844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3CED3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9FA94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5C6E7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4">
    <w:nsid w:val="682D4897"/>
    <w:multiLevelType w:val="hybridMultilevel"/>
    <w:tmpl w:val="2E72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9FC453B"/>
    <w:multiLevelType w:val="hybridMultilevel"/>
    <w:tmpl w:val="5896E07A"/>
    <w:lvl w:ilvl="0" w:tplc="3550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4CC9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050D3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86629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93E59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FA87F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1BC22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42A55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42285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6B3E033C"/>
    <w:multiLevelType w:val="hybridMultilevel"/>
    <w:tmpl w:val="406A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BC70765"/>
    <w:multiLevelType w:val="hybridMultilevel"/>
    <w:tmpl w:val="DE82AE5C"/>
    <w:lvl w:ilvl="0" w:tplc="87647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C699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716BC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2421D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3F8E4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4BA1E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EE6FD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8B27A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812EA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CC34AF5"/>
    <w:multiLevelType w:val="hybridMultilevel"/>
    <w:tmpl w:val="EC94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58079DA"/>
    <w:multiLevelType w:val="hybridMultilevel"/>
    <w:tmpl w:val="C9DED8C0"/>
    <w:lvl w:ilvl="0" w:tplc="FD16D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0C1F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24299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4449A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6A074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B24A2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994C6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44A5B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CAE69A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5"/>
  </w:num>
  <w:num w:numId="5">
    <w:abstractNumId w:val="11"/>
  </w:num>
  <w:num w:numId="6">
    <w:abstractNumId w:val="12"/>
  </w:num>
  <w:num w:numId="7">
    <w:abstractNumId w:val="16"/>
  </w:num>
  <w:num w:numId="8">
    <w:abstractNumId w:val="2"/>
  </w:num>
  <w:num w:numId="9">
    <w:abstractNumId w:val="32"/>
  </w:num>
  <w:num w:numId="10">
    <w:abstractNumId w:val="18"/>
  </w:num>
  <w:num w:numId="11">
    <w:abstractNumId w:val="4"/>
  </w:num>
  <w:num w:numId="12">
    <w:abstractNumId w:val="33"/>
  </w:num>
  <w:num w:numId="13">
    <w:abstractNumId w:val="17"/>
  </w:num>
  <w:num w:numId="14">
    <w:abstractNumId w:val="26"/>
  </w:num>
  <w:num w:numId="15">
    <w:abstractNumId w:val="10"/>
  </w:num>
  <w:num w:numId="16">
    <w:abstractNumId w:val="6"/>
  </w:num>
  <w:num w:numId="17">
    <w:abstractNumId w:val="13"/>
  </w:num>
  <w:num w:numId="18">
    <w:abstractNumId w:val="7"/>
  </w:num>
  <w:num w:numId="19">
    <w:abstractNumId w:val="22"/>
  </w:num>
  <w:num w:numId="20">
    <w:abstractNumId w:val="8"/>
  </w:num>
  <w:num w:numId="21">
    <w:abstractNumId w:val="25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8"/>
  </w:num>
  <w:num w:numId="31">
    <w:abstractNumId w:val="38"/>
  </w:num>
  <w:num w:numId="32">
    <w:abstractNumId w:val="36"/>
  </w:num>
  <w:num w:numId="33">
    <w:abstractNumId w:val="23"/>
  </w:num>
  <w:num w:numId="34">
    <w:abstractNumId w:val="29"/>
  </w:num>
  <w:num w:numId="35">
    <w:abstractNumId w:val="0"/>
  </w:num>
  <w:num w:numId="36">
    <w:abstractNumId w:val="35"/>
  </w:num>
  <w:num w:numId="37">
    <w:abstractNumId w:val="39"/>
  </w:num>
  <w:num w:numId="38">
    <w:abstractNumId w:val="37"/>
  </w:num>
  <w:num w:numId="39">
    <w:abstractNumId w:val="24"/>
  </w:num>
  <w:num w:numId="40">
    <w:abstractNumId w:val="5"/>
  </w:num>
  <w:num w:numId="41">
    <w:abstractNumId w:val="27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D2C"/>
    <w:rsid w:val="00024A88"/>
    <w:rsid w:val="00026654"/>
    <w:rsid w:val="00026879"/>
    <w:rsid w:val="000563E2"/>
    <w:rsid w:val="000B6D28"/>
    <w:rsid w:val="000E1F03"/>
    <w:rsid w:val="000E273D"/>
    <w:rsid w:val="000E3B59"/>
    <w:rsid w:val="00112086"/>
    <w:rsid w:val="00116E96"/>
    <w:rsid w:val="00162742"/>
    <w:rsid w:val="0019035E"/>
    <w:rsid w:val="001C4C1F"/>
    <w:rsid w:val="0021047A"/>
    <w:rsid w:val="00210E9F"/>
    <w:rsid w:val="0022630C"/>
    <w:rsid w:val="00237344"/>
    <w:rsid w:val="00245AA5"/>
    <w:rsid w:val="00250681"/>
    <w:rsid w:val="00265656"/>
    <w:rsid w:val="0027470C"/>
    <w:rsid w:val="002867FA"/>
    <w:rsid w:val="002914CB"/>
    <w:rsid w:val="002929B6"/>
    <w:rsid w:val="002A7142"/>
    <w:rsid w:val="002D6A90"/>
    <w:rsid w:val="002F6A70"/>
    <w:rsid w:val="00326BF6"/>
    <w:rsid w:val="00335D59"/>
    <w:rsid w:val="00364C98"/>
    <w:rsid w:val="003743DA"/>
    <w:rsid w:val="0038046F"/>
    <w:rsid w:val="003C0566"/>
    <w:rsid w:val="003C771D"/>
    <w:rsid w:val="003C772B"/>
    <w:rsid w:val="003D40DE"/>
    <w:rsid w:val="00490CBA"/>
    <w:rsid w:val="004B57A0"/>
    <w:rsid w:val="004C0BD6"/>
    <w:rsid w:val="004C438A"/>
    <w:rsid w:val="004D6F82"/>
    <w:rsid w:val="004F6528"/>
    <w:rsid w:val="005050CF"/>
    <w:rsid w:val="005169A5"/>
    <w:rsid w:val="00544768"/>
    <w:rsid w:val="005550D2"/>
    <w:rsid w:val="00566B25"/>
    <w:rsid w:val="00582605"/>
    <w:rsid w:val="005932D7"/>
    <w:rsid w:val="005950AF"/>
    <w:rsid w:val="005B71D3"/>
    <w:rsid w:val="006068E5"/>
    <w:rsid w:val="00617315"/>
    <w:rsid w:val="00652345"/>
    <w:rsid w:val="006576E1"/>
    <w:rsid w:val="00662D97"/>
    <w:rsid w:val="006E4622"/>
    <w:rsid w:val="006E7FBA"/>
    <w:rsid w:val="00707FEB"/>
    <w:rsid w:val="00721C11"/>
    <w:rsid w:val="00726A3C"/>
    <w:rsid w:val="00772507"/>
    <w:rsid w:val="00775DD9"/>
    <w:rsid w:val="00781D70"/>
    <w:rsid w:val="0078666C"/>
    <w:rsid w:val="007A32EE"/>
    <w:rsid w:val="007B6570"/>
    <w:rsid w:val="007D393A"/>
    <w:rsid w:val="007D4440"/>
    <w:rsid w:val="0080363D"/>
    <w:rsid w:val="00811C41"/>
    <w:rsid w:val="00831639"/>
    <w:rsid w:val="00873CA7"/>
    <w:rsid w:val="0089793B"/>
    <w:rsid w:val="008A1255"/>
    <w:rsid w:val="008F125F"/>
    <w:rsid w:val="008F2812"/>
    <w:rsid w:val="009070C6"/>
    <w:rsid w:val="00952CE7"/>
    <w:rsid w:val="009959A3"/>
    <w:rsid w:val="009A189F"/>
    <w:rsid w:val="009A1F7F"/>
    <w:rsid w:val="009A3058"/>
    <w:rsid w:val="009E1142"/>
    <w:rsid w:val="00A01DCD"/>
    <w:rsid w:val="00A03D5A"/>
    <w:rsid w:val="00A04409"/>
    <w:rsid w:val="00A317CC"/>
    <w:rsid w:val="00A34B3E"/>
    <w:rsid w:val="00A55B3E"/>
    <w:rsid w:val="00A60186"/>
    <w:rsid w:val="00A72460"/>
    <w:rsid w:val="00A84589"/>
    <w:rsid w:val="00AA18FB"/>
    <w:rsid w:val="00AF5E11"/>
    <w:rsid w:val="00B01A9E"/>
    <w:rsid w:val="00B0236E"/>
    <w:rsid w:val="00B03B09"/>
    <w:rsid w:val="00B51352"/>
    <w:rsid w:val="00B83E04"/>
    <w:rsid w:val="00BC7D8E"/>
    <w:rsid w:val="00BF08B1"/>
    <w:rsid w:val="00BF408E"/>
    <w:rsid w:val="00C16184"/>
    <w:rsid w:val="00C50416"/>
    <w:rsid w:val="00C56158"/>
    <w:rsid w:val="00C8323C"/>
    <w:rsid w:val="00C847F2"/>
    <w:rsid w:val="00C972F8"/>
    <w:rsid w:val="00CB067F"/>
    <w:rsid w:val="00CF1952"/>
    <w:rsid w:val="00CF2567"/>
    <w:rsid w:val="00CF562C"/>
    <w:rsid w:val="00D12E6D"/>
    <w:rsid w:val="00D22D10"/>
    <w:rsid w:val="00D33C4C"/>
    <w:rsid w:val="00D95AC3"/>
    <w:rsid w:val="00DA1921"/>
    <w:rsid w:val="00DB7D2C"/>
    <w:rsid w:val="00DC1CCD"/>
    <w:rsid w:val="00E135B7"/>
    <w:rsid w:val="00E13644"/>
    <w:rsid w:val="00E161C7"/>
    <w:rsid w:val="00E2363C"/>
    <w:rsid w:val="00E46EA9"/>
    <w:rsid w:val="00E908A3"/>
    <w:rsid w:val="00E92A66"/>
    <w:rsid w:val="00ED72AD"/>
    <w:rsid w:val="00EE3D96"/>
    <w:rsid w:val="00EF0D95"/>
    <w:rsid w:val="00EF1C97"/>
    <w:rsid w:val="00EF5244"/>
    <w:rsid w:val="00F01581"/>
    <w:rsid w:val="00F168E7"/>
    <w:rsid w:val="00F53D04"/>
    <w:rsid w:val="00F61A9C"/>
    <w:rsid w:val="00F713B5"/>
    <w:rsid w:val="00F8340B"/>
    <w:rsid w:val="00FC443A"/>
    <w:rsid w:val="00FC6E2E"/>
    <w:rsid w:val="00FD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2"/>
        <o:r id="V:Rule4" type="connector" idref="#_x0000_s1034"/>
        <o:r id="V:Rule5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4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D2C"/>
    <w:pPr>
      <w:ind w:left="720"/>
    </w:pPr>
  </w:style>
  <w:style w:type="paragraph" w:customStyle="1" w:styleId="western">
    <w:name w:val="western"/>
    <w:basedOn w:val="a"/>
    <w:uiPriority w:val="99"/>
    <w:rsid w:val="00A317C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4">
    <w:name w:val="Table Grid"/>
    <w:basedOn w:val="a1"/>
    <w:uiPriority w:val="59"/>
    <w:rsid w:val="00A317C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65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52345"/>
  </w:style>
  <w:style w:type="paragraph" w:styleId="a7">
    <w:name w:val="footer"/>
    <w:basedOn w:val="a"/>
    <w:link w:val="a8"/>
    <w:uiPriority w:val="99"/>
    <w:semiHidden/>
    <w:rsid w:val="0065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52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29</Pages>
  <Words>4421</Words>
  <Characters>25204</Characters>
  <Application>Microsoft Office Word</Application>
  <DocSecurity>0</DocSecurity>
  <Lines>210</Lines>
  <Paragraphs>59</Paragraphs>
  <ScaleCrop>false</ScaleCrop>
  <Company/>
  <LinksUpToDate>false</LinksUpToDate>
  <CharactersWithSpaces>29566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Игорян</dc:creator>
  <cp:keywords/>
  <dc:description/>
  <cp:lastModifiedBy>Игорян</cp:lastModifiedBy>
  <cp:revision>41</cp:revision>
  <cp:lastPrinted>2013-01-23T06:48:00Z</cp:lastPrinted>
  <dcterms:created xsi:type="dcterms:W3CDTF">2013-01-11T11:13:00Z</dcterms:created>
  <dcterms:modified xsi:type="dcterms:W3CDTF">2013-02-01T03:46:00Z</dcterms:modified>
</cp:coreProperties>
</file>